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9F3" w:rsidRPr="00DE090E" w:rsidRDefault="00E439F3" w:rsidP="004F3BA1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E09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1</w:t>
      </w:r>
    </w:p>
    <w:p w:rsidR="00C568DA" w:rsidRPr="00DE090E" w:rsidRDefault="00E439F3" w:rsidP="004F3BA1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09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закупке на право заключения </w:t>
      </w:r>
      <w:r w:rsidR="00307700">
        <w:rPr>
          <w:rFonts w:ascii="Times New Roman" w:hAnsi="Times New Roman"/>
          <w:b/>
          <w:sz w:val="24"/>
          <w:szCs w:val="24"/>
        </w:rPr>
        <w:t>договоров на оказание услуг финансовой аренды (лизинга) полуприцепов-цистерн</w:t>
      </w:r>
    </w:p>
    <w:p w:rsidR="00E439F3" w:rsidRPr="00DE090E" w:rsidRDefault="00A72D3E" w:rsidP="00A72D3E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0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3349B" w:rsidRPr="00DE090E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E439F3" w:rsidRPr="00DE0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</w:t>
      </w:r>
      <w:r w:rsidR="00B3349B" w:rsidRPr="00DE0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DE0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9B5661" w:rsidRPr="00DE0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DE0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B5661" w:rsidRPr="00DE0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B552FD" w:rsidRPr="00DE0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9A38E9" w:rsidRPr="00DE0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E439F3" w:rsidRPr="00DE0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43538A" w:rsidRPr="00DE0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06E53" w:rsidRPr="00DE0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DE0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406E53" w:rsidRPr="00DE0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43538A" w:rsidRPr="00DE0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439F3" w:rsidRPr="00DE0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E72D1D" w:rsidRPr="00DE0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873608" w:rsidRPr="00DE0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EE6420" w:rsidRPr="00DE0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873608" w:rsidRPr="00DE0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F63C3" w:rsidRPr="00DE0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73608" w:rsidRPr="00DE0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DE0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13486" w:rsidRPr="00DE0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E439F3" w:rsidRPr="00DE0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F3BA1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="00D333C8" w:rsidRPr="00DE090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E6420" w:rsidRPr="00DE090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30770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9B5661" w:rsidRPr="00DE090E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EE6420" w:rsidRPr="00DE090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C568DA" w:rsidRPr="00DE090E" w:rsidRDefault="00C568DA" w:rsidP="00E43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E439F3" w:rsidRPr="00DE090E" w:rsidRDefault="00E439F3" w:rsidP="007B1836">
      <w:pPr>
        <w:pStyle w:val="a5"/>
        <w:widowControl w:val="0"/>
        <w:numPr>
          <w:ilvl w:val="0"/>
          <w:numId w:val="3"/>
        </w:numPr>
        <w:tabs>
          <w:tab w:val="left" w:pos="0"/>
          <w:tab w:val="left" w:pos="284"/>
          <w:tab w:val="left" w:pos="993"/>
        </w:tabs>
        <w:spacing w:after="0" w:line="240" w:lineRule="auto"/>
        <w:ind w:hanging="11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E090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предложений</w:t>
      </w:r>
      <w:r w:rsidR="006D441B" w:rsidRPr="00DE090E">
        <w:rPr>
          <w:rFonts w:ascii="Times New Roman" w:hAnsi="Times New Roman" w:cs="Times New Roman"/>
          <w:sz w:val="24"/>
          <w:szCs w:val="24"/>
        </w:rPr>
        <w:t xml:space="preserve"> </w:t>
      </w:r>
      <w:r w:rsidR="006D441B" w:rsidRPr="00DE090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в электронной форме</w:t>
      </w:r>
      <w:r w:rsidRPr="00DE090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307700" w:rsidRDefault="00DE090E" w:rsidP="007B18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DE090E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1.1. </w:t>
      </w:r>
      <w:r w:rsidR="00307700">
        <w:rPr>
          <w:rFonts w:ascii="Times New Roman" w:hAnsi="Times New Roman"/>
          <w:b/>
          <w:bCs/>
          <w:sz w:val="24"/>
          <w:szCs w:val="24"/>
        </w:rPr>
        <w:t>Лот № 1</w:t>
      </w:r>
    </w:p>
    <w:p w:rsidR="00DE090E" w:rsidRPr="009E3B5E" w:rsidRDefault="00307700" w:rsidP="007B183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1.1.1. </w:t>
      </w:r>
      <w:r w:rsidR="00DE090E" w:rsidRPr="00DE090E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Предмет договора:</w:t>
      </w:r>
      <w:r w:rsidR="00AD0139" w:rsidRPr="00DE0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</w:rPr>
        <w:t>оказание услуг финансовой аренды (лизинга) полуприцепа-цистерны (далее – Услуги)</w:t>
      </w:r>
      <w:r w:rsidR="00DE090E" w:rsidRPr="009E3B5E">
        <w:rPr>
          <w:rFonts w:ascii="Times New Roman" w:hAnsi="Times New Roman"/>
          <w:bCs/>
          <w:sz w:val="24"/>
          <w:szCs w:val="24"/>
        </w:rPr>
        <w:t>.</w:t>
      </w:r>
    </w:p>
    <w:p w:rsidR="00AD0139" w:rsidRPr="009E3B5E" w:rsidRDefault="00307700" w:rsidP="007B18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AD0139" w:rsidRPr="009E3B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1.2. </w:t>
      </w:r>
      <w:r>
        <w:rPr>
          <w:rFonts w:ascii="Times New Roman" w:hAnsi="Times New Roman"/>
          <w:b/>
          <w:bCs/>
          <w:sz w:val="24"/>
          <w:szCs w:val="24"/>
        </w:rPr>
        <w:t xml:space="preserve">Общее количество предметов лизинга (далее также Имущество, Товар): </w:t>
      </w:r>
      <w:r>
        <w:rPr>
          <w:rFonts w:ascii="Times New Roman" w:hAnsi="Times New Roman"/>
          <w:bCs/>
          <w:sz w:val="24"/>
          <w:szCs w:val="24"/>
        </w:rPr>
        <w:t>1 шт</w:t>
      </w:r>
      <w:r w:rsidR="009E3B5E" w:rsidRPr="009E3B5E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307700" w:rsidRPr="00307700" w:rsidRDefault="00AD0139" w:rsidP="0030770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3B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3077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</w:t>
      </w:r>
      <w:r w:rsidRPr="009E3B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.3. </w:t>
      </w:r>
      <w:r w:rsidR="002D133A" w:rsidRPr="009E3B5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Начальная (максимальная) цена договора: </w:t>
      </w:r>
      <w:r w:rsidR="00307700" w:rsidRPr="00307700">
        <w:rPr>
          <w:rFonts w:ascii="Times New Roman" w:eastAsia="Times New Roman" w:hAnsi="Times New Roman"/>
          <w:sz w:val="24"/>
          <w:szCs w:val="24"/>
          <w:lang w:eastAsia="ru-RU"/>
        </w:rPr>
        <w:t>равна сумме выкупной цены Имущества и общей сумме лизинговых платежей, подлежащих уплате лизингополучателем лизингодателю (с НДС), с учетом аванса, вознаграждения за организацию лизинговой сделки и составляет 3 762 328 (Три миллиона семьсот шестьдесят две тысячи триста двадцать восемь) рублей 40 копеек.</w:t>
      </w:r>
    </w:p>
    <w:p w:rsidR="00307700" w:rsidRPr="00307700" w:rsidRDefault="00307700" w:rsidP="0030770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7700">
        <w:rPr>
          <w:rFonts w:ascii="Times New Roman" w:eastAsia="Times New Roman" w:hAnsi="Times New Roman"/>
          <w:sz w:val="24"/>
          <w:szCs w:val="24"/>
          <w:lang w:eastAsia="ru-RU"/>
        </w:rPr>
        <w:t>Общая сумма лизинговых платежей состоит из следующих частей:</w:t>
      </w:r>
    </w:p>
    <w:p w:rsidR="00307700" w:rsidRPr="00307700" w:rsidRDefault="00307700" w:rsidP="0030770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7700">
        <w:rPr>
          <w:rFonts w:ascii="Times New Roman" w:eastAsia="Times New Roman" w:hAnsi="Times New Roman"/>
          <w:sz w:val="24"/>
          <w:szCs w:val="24"/>
          <w:lang w:eastAsia="ru-RU"/>
        </w:rPr>
        <w:t>- расходы (издержки) Лизингодателя, связанные с приобретением Имущества;</w:t>
      </w:r>
    </w:p>
    <w:p w:rsidR="00307700" w:rsidRPr="00307700" w:rsidRDefault="00307700" w:rsidP="0030770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7700">
        <w:rPr>
          <w:rFonts w:ascii="Times New Roman" w:eastAsia="Times New Roman" w:hAnsi="Times New Roman"/>
          <w:sz w:val="24"/>
          <w:szCs w:val="24"/>
          <w:lang w:eastAsia="ru-RU"/>
        </w:rPr>
        <w:t xml:space="preserve">- расходы на оказание дополнительных услуг, оказанных Лизингодателем Лизингополучателю по письменной заявке Лизингополучателя;  </w:t>
      </w:r>
    </w:p>
    <w:p w:rsidR="00307700" w:rsidRPr="00307700" w:rsidRDefault="00307700" w:rsidP="0030770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7700">
        <w:rPr>
          <w:rFonts w:ascii="Times New Roman" w:eastAsia="Times New Roman" w:hAnsi="Times New Roman"/>
          <w:sz w:val="24"/>
          <w:szCs w:val="24"/>
          <w:lang w:eastAsia="ru-RU"/>
        </w:rPr>
        <w:t>- расходы на выплату процентов за пользование кредитными, заемными и прочими средствами, направленными на финансирование и (или) рефинансирование расходов Лизингодателя по договору;</w:t>
      </w:r>
    </w:p>
    <w:p w:rsidR="009E3B5E" w:rsidRPr="00C16365" w:rsidRDefault="00307700" w:rsidP="0030770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7700">
        <w:rPr>
          <w:rFonts w:ascii="Times New Roman" w:eastAsia="Times New Roman" w:hAnsi="Times New Roman"/>
          <w:sz w:val="24"/>
          <w:szCs w:val="24"/>
          <w:lang w:eastAsia="ru-RU"/>
        </w:rPr>
        <w:t>- расходы, связанные со страхованием Имущества, в том числе страхованием транспортировки Имущества до места эксплуатации</w:t>
      </w:r>
      <w:r w:rsidR="009E3B5E" w:rsidRPr="00C16365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E3B5E" w:rsidRDefault="00307700" w:rsidP="007B183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FF0000"/>
          <w:sz w:val="24"/>
          <w:szCs w:val="24"/>
          <w:lang w:eastAsia="ru-RU"/>
        </w:rPr>
      </w:pPr>
      <w:bookmarkStart w:id="8" w:name="_Toc479941662"/>
      <w:bookmarkStart w:id="9" w:name="_Toc479941713"/>
      <w:bookmarkStart w:id="10" w:name="_Toc480200629"/>
      <w:r>
        <w:rPr>
          <w:rFonts w:ascii="Times New Roman" w:hAnsi="Times New Roman"/>
          <w:b/>
          <w:bCs/>
          <w:sz w:val="24"/>
          <w:szCs w:val="24"/>
          <w:lang w:eastAsia="ru-RU"/>
        </w:rPr>
        <w:t>1.</w:t>
      </w:r>
      <w:r w:rsidR="009E3B5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1.4. </w:t>
      </w:r>
      <w:r w:rsidRPr="0030770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Срок передачи предмета лизинга: </w:t>
      </w:r>
      <w:r w:rsidRPr="00307700">
        <w:rPr>
          <w:rFonts w:ascii="Times New Roman" w:hAnsi="Times New Roman"/>
          <w:bCs/>
          <w:sz w:val="24"/>
          <w:szCs w:val="24"/>
          <w:lang w:eastAsia="ru-RU"/>
        </w:rPr>
        <w:t>Поставщик обяза</w:t>
      </w:r>
      <w:r w:rsidR="00906B6E">
        <w:rPr>
          <w:rFonts w:ascii="Times New Roman" w:hAnsi="Times New Roman"/>
          <w:bCs/>
          <w:sz w:val="24"/>
          <w:szCs w:val="24"/>
          <w:lang w:eastAsia="ru-RU"/>
        </w:rPr>
        <w:t>н передать Имущество в течение 2</w:t>
      </w:r>
      <w:r w:rsidRPr="00307700">
        <w:rPr>
          <w:rFonts w:ascii="Times New Roman" w:hAnsi="Times New Roman"/>
          <w:bCs/>
          <w:sz w:val="24"/>
          <w:szCs w:val="24"/>
          <w:lang w:eastAsia="ru-RU"/>
        </w:rPr>
        <w:t>8 рабочих дней после внесения Покупателем суммы авансового платежа, предусмотренного пунктом 3.1 проекта Договора купли-продажи (поставки) Имущества при условии своевременного внесения Покупателем окончательной предварительной оплаты (авансового платежа) в соответствии с пунктом 3.4. проекта Договора купли-продажи (поставки) Имущества</w:t>
      </w:r>
      <w:r w:rsidR="009E3B5E" w:rsidRPr="00307700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bookmarkEnd w:id="8"/>
    <w:bookmarkEnd w:id="9"/>
    <w:bookmarkEnd w:id="10"/>
    <w:p w:rsidR="00307700" w:rsidRDefault="00307700" w:rsidP="003077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1.2. </w:t>
      </w:r>
      <w:r w:rsidRPr="00307700">
        <w:rPr>
          <w:rFonts w:ascii="Times New Roman" w:hAnsi="Times New Roman"/>
          <w:b/>
          <w:bCs/>
          <w:sz w:val="24"/>
          <w:szCs w:val="24"/>
          <w:lang w:eastAsia="ru-RU"/>
        </w:rPr>
        <w:t>Лот № 2</w:t>
      </w:r>
    </w:p>
    <w:p w:rsidR="00307700" w:rsidRPr="00307700" w:rsidRDefault="00307700" w:rsidP="003077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1</w:t>
      </w:r>
      <w:r w:rsidRPr="0030770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.2.1. Предмет договора</w:t>
      </w:r>
      <w:r w:rsidRPr="0030770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: оказание услуг финансовой аренды (лизинга) полуприцепа-цистерны (далее по тексту – Услуги). </w:t>
      </w:r>
    </w:p>
    <w:p w:rsidR="00307700" w:rsidRPr="00307700" w:rsidRDefault="00307700" w:rsidP="00307700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1</w:t>
      </w:r>
      <w:r w:rsidRPr="0030770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.2.2. Общее количество предметов лизинга (далее также Имущество, Товар): </w:t>
      </w:r>
      <w:r w:rsidRPr="0030770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 шт.</w:t>
      </w:r>
    </w:p>
    <w:p w:rsidR="00307700" w:rsidRPr="003E7307" w:rsidRDefault="00631CAB" w:rsidP="00307700">
      <w:pPr>
        <w:tabs>
          <w:tab w:val="left" w:pos="993"/>
        </w:tabs>
        <w:spacing w:after="0" w:line="240" w:lineRule="auto"/>
        <w:ind w:right="282"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3E7307">
        <w:rPr>
          <w:rFonts w:ascii="Times New Roman" w:eastAsia="Times New Roman" w:hAnsi="Times New Roman"/>
          <w:b/>
          <w:bCs/>
          <w:sz w:val="24"/>
          <w:szCs w:val="24"/>
        </w:rPr>
        <w:t>1.2.3</w:t>
      </w:r>
      <w:r w:rsidR="00307700" w:rsidRPr="003E7307">
        <w:rPr>
          <w:rFonts w:ascii="Times New Roman" w:eastAsia="Times New Roman" w:hAnsi="Times New Roman"/>
          <w:b/>
          <w:bCs/>
          <w:sz w:val="24"/>
          <w:szCs w:val="24"/>
        </w:rPr>
        <w:t>. Начальная (максимальная) цена договора:</w:t>
      </w:r>
      <w:r w:rsidR="00307700" w:rsidRPr="003E7307">
        <w:rPr>
          <w:rFonts w:ascii="Times New Roman" w:eastAsia="Times New Roman" w:hAnsi="Times New Roman"/>
          <w:bCs/>
          <w:sz w:val="24"/>
          <w:szCs w:val="24"/>
        </w:rPr>
        <w:t xml:space="preserve"> равна сумме выкупной цены Имущества и общей сумме лизинговых платежей, подлежащих уплате лизингополучателем лизингодателю (с НДС), с учетом аванса, вознаграждения за организацию лизинговой сделки и составляет 7 881 608 (Семь миллионов восемьсот восемьдесят одна тысяча шестьсот восемь) рублей 80 копеек.</w:t>
      </w:r>
    </w:p>
    <w:p w:rsidR="00307700" w:rsidRPr="003E7307" w:rsidRDefault="00307700" w:rsidP="00307700">
      <w:pPr>
        <w:tabs>
          <w:tab w:val="left" w:pos="993"/>
        </w:tabs>
        <w:spacing w:after="0" w:line="240" w:lineRule="auto"/>
        <w:ind w:right="282"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3E7307">
        <w:rPr>
          <w:rFonts w:ascii="Times New Roman" w:eastAsia="Times New Roman" w:hAnsi="Times New Roman"/>
          <w:bCs/>
          <w:sz w:val="24"/>
          <w:szCs w:val="24"/>
        </w:rPr>
        <w:t>Общая сумма лизинговых платежей состоит из следующих частей:</w:t>
      </w:r>
    </w:p>
    <w:p w:rsidR="00307700" w:rsidRPr="003E7307" w:rsidRDefault="00307700" w:rsidP="0030770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3E7307">
        <w:rPr>
          <w:rFonts w:ascii="Times New Roman" w:eastAsia="Times New Roman" w:hAnsi="Times New Roman"/>
          <w:bCs/>
          <w:sz w:val="24"/>
          <w:szCs w:val="24"/>
        </w:rPr>
        <w:t>- расходы (издержки) Лизингодателя, связанные с приобретением Имущества;</w:t>
      </w:r>
    </w:p>
    <w:p w:rsidR="00307700" w:rsidRPr="003E7307" w:rsidRDefault="00307700" w:rsidP="0030770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3E7307">
        <w:rPr>
          <w:rFonts w:ascii="Times New Roman" w:eastAsia="Times New Roman" w:hAnsi="Times New Roman"/>
          <w:bCs/>
          <w:sz w:val="24"/>
          <w:szCs w:val="24"/>
        </w:rPr>
        <w:t xml:space="preserve">- расходы на оказание дополнительных услуг, оказанных Лизингодателем Лизингополучателю по письменной заявке Лизингополучателя;  </w:t>
      </w:r>
    </w:p>
    <w:p w:rsidR="00307700" w:rsidRPr="003E7307" w:rsidRDefault="00307700" w:rsidP="0030770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3E7307">
        <w:rPr>
          <w:rFonts w:ascii="Times New Roman" w:eastAsia="Times New Roman" w:hAnsi="Times New Roman"/>
          <w:bCs/>
          <w:sz w:val="24"/>
          <w:szCs w:val="24"/>
        </w:rPr>
        <w:t>- расходы на выплату процентов за пользование кредитными, заемными и прочими средствами, направленными на финансирование и (или) рефинансирование расходов Лизингодателя по договору;</w:t>
      </w:r>
    </w:p>
    <w:p w:rsidR="00307700" w:rsidRPr="003E7307" w:rsidRDefault="00307700" w:rsidP="00307700">
      <w:pPr>
        <w:tabs>
          <w:tab w:val="left" w:pos="993"/>
        </w:tabs>
        <w:spacing w:after="0" w:line="240" w:lineRule="auto"/>
        <w:ind w:right="282"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3E7307">
        <w:rPr>
          <w:rFonts w:ascii="Times New Roman" w:eastAsia="Times New Roman" w:hAnsi="Times New Roman"/>
          <w:bCs/>
          <w:sz w:val="24"/>
          <w:szCs w:val="24"/>
        </w:rPr>
        <w:t>- расходы, связанные со страхованием Имущества, в том числе страхованием транспортировки Имущества до места эксплуатации.</w:t>
      </w:r>
    </w:p>
    <w:p w:rsidR="00307700" w:rsidRDefault="00631CAB" w:rsidP="003077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E7307">
        <w:rPr>
          <w:rFonts w:ascii="Times New Roman" w:hAnsi="Times New Roman"/>
          <w:b/>
          <w:bCs/>
          <w:sz w:val="24"/>
        </w:rPr>
        <w:t>1.2.4</w:t>
      </w:r>
      <w:r w:rsidR="00307700" w:rsidRPr="003E7307">
        <w:rPr>
          <w:rFonts w:ascii="Times New Roman" w:hAnsi="Times New Roman"/>
          <w:b/>
          <w:bCs/>
          <w:sz w:val="24"/>
        </w:rPr>
        <w:t>.</w:t>
      </w:r>
      <w:r w:rsidR="00307700" w:rsidRPr="003E7307">
        <w:rPr>
          <w:rFonts w:ascii="Times New Roman" w:hAnsi="Times New Roman"/>
          <w:bCs/>
          <w:sz w:val="24"/>
        </w:rPr>
        <w:t xml:space="preserve"> </w:t>
      </w:r>
      <w:r w:rsidR="00307700" w:rsidRPr="003E7307">
        <w:rPr>
          <w:rFonts w:ascii="Times New Roman" w:hAnsi="Times New Roman"/>
          <w:b/>
          <w:bCs/>
          <w:sz w:val="24"/>
        </w:rPr>
        <w:t>Срок</w:t>
      </w:r>
      <w:r w:rsidR="00307700">
        <w:rPr>
          <w:rFonts w:ascii="Times New Roman" w:hAnsi="Times New Roman"/>
          <w:b/>
          <w:bCs/>
          <w:sz w:val="24"/>
        </w:rPr>
        <w:t xml:space="preserve"> передачи предмета лизинга:</w:t>
      </w:r>
      <w:r w:rsidR="00307700">
        <w:rPr>
          <w:rFonts w:ascii="Times New Roman" w:hAnsi="Times New Roman"/>
          <w:sz w:val="24"/>
        </w:rPr>
        <w:t xml:space="preserve"> Поставщик обязан передать Имущество в течение 53 рабочих дней после внесения Покупателем суммы авансового платежа, предусмотренного пунктом 3.1 проекта Договора купли-продажи (поставки) Имущества при условии своевременного внесения Покупателем окончательной предварительной оплаты (авансового платежа) в соответствии с пунктом 3.4. проекта Договора купли-продажи (поставки) Имущества</w:t>
      </w:r>
    </w:p>
    <w:p w:rsidR="00307700" w:rsidRPr="00307700" w:rsidRDefault="00307700" w:rsidP="00307700">
      <w:pPr>
        <w:spacing w:after="0" w:line="240" w:lineRule="auto"/>
        <w:ind w:firstLine="709"/>
        <w:contextualSpacing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1</w:t>
      </w:r>
      <w:r w:rsidRPr="00307700">
        <w:rPr>
          <w:rFonts w:ascii="Times New Roman" w:eastAsia="Calibri" w:hAnsi="Times New Roman" w:cs="Times New Roman"/>
          <w:b/>
          <w:sz w:val="24"/>
        </w:rPr>
        <w:t>.3. Обязательные условия к лотам №№ 1,2</w:t>
      </w:r>
    </w:p>
    <w:p w:rsidR="00307700" w:rsidRPr="00307700" w:rsidRDefault="00307700" w:rsidP="003077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Pr="0030770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.3.1. Место поставки предмета лизинга </w:t>
      </w:r>
      <w:r w:rsidRPr="00307700">
        <w:rPr>
          <w:rFonts w:ascii="Times New Roman" w:eastAsia="Calibri" w:hAnsi="Times New Roman" w:cs="Times New Roman"/>
          <w:b/>
          <w:sz w:val="24"/>
          <w:szCs w:val="24"/>
        </w:rPr>
        <w:t>(для всех лотов)</w:t>
      </w:r>
      <w:r w:rsidRPr="00307700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Pr="00307700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07700">
        <w:rPr>
          <w:rFonts w:ascii="Times New Roman" w:eastAsia="Calibri" w:hAnsi="Times New Roman" w:cs="Times New Roman"/>
          <w:sz w:val="24"/>
          <w:szCs w:val="24"/>
        </w:rPr>
        <w:t xml:space="preserve">г. Мурманск, ул. </w:t>
      </w:r>
      <w:proofErr w:type="gramStart"/>
      <w:r w:rsidRPr="00307700">
        <w:rPr>
          <w:rFonts w:ascii="Times New Roman" w:eastAsia="Calibri" w:hAnsi="Times New Roman" w:cs="Times New Roman"/>
          <w:sz w:val="24"/>
          <w:szCs w:val="24"/>
        </w:rPr>
        <w:t>Промышленная</w:t>
      </w:r>
      <w:proofErr w:type="gramEnd"/>
      <w:r w:rsidRPr="00307700">
        <w:rPr>
          <w:rFonts w:ascii="Times New Roman" w:eastAsia="Calibri" w:hAnsi="Times New Roman" w:cs="Times New Roman"/>
          <w:sz w:val="24"/>
          <w:szCs w:val="24"/>
        </w:rPr>
        <w:t>, д. 15.</w:t>
      </w:r>
    </w:p>
    <w:p w:rsidR="00307700" w:rsidRPr="00307700" w:rsidRDefault="00307700" w:rsidP="003077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1</w:t>
      </w:r>
      <w:r w:rsidRPr="00307700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.3.2. Срок оказания услуг </w:t>
      </w:r>
      <w:r w:rsidRPr="00307700">
        <w:rPr>
          <w:rFonts w:ascii="Times New Roman" w:eastAsia="Calibri" w:hAnsi="Times New Roman" w:cs="Times New Roman"/>
          <w:b/>
          <w:sz w:val="24"/>
          <w:szCs w:val="24"/>
        </w:rPr>
        <w:t>(для всех лотов)</w:t>
      </w:r>
      <w:r w:rsidRPr="00307700">
        <w:rPr>
          <w:rFonts w:ascii="Times New Roman" w:eastAsia="Times New Roman" w:hAnsi="Times New Roman" w:cs="Times New Roman"/>
          <w:b/>
          <w:iCs/>
          <w:sz w:val="24"/>
          <w:szCs w:val="24"/>
        </w:rPr>
        <w:t>:</w:t>
      </w:r>
      <w:r w:rsidRPr="00307700">
        <w:rPr>
          <w:rFonts w:ascii="Times New Roman" w:eastAsia="Times New Roman" w:hAnsi="Times New Roman" w:cs="Times New Roman"/>
          <w:iCs/>
          <w:sz w:val="24"/>
          <w:szCs w:val="24"/>
        </w:rPr>
        <w:t xml:space="preserve"> 36 (Тридцать шесть) месяцев, исчисляемых со дня подписания акта приема-передачи Имущества в лизинг.</w:t>
      </w:r>
    </w:p>
    <w:p w:rsidR="00307700" w:rsidRPr="00307700" w:rsidRDefault="00307700" w:rsidP="003077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lastRenderedPageBreak/>
        <w:t>1</w:t>
      </w:r>
      <w:r w:rsidRPr="00307700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.3.3. Гарантийный срок Поставщика </w:t>
      </w:r>
      <w:r w:rsidRPr="00307700">
        <w:rPr>
          <w:rFonts w:ascii="Times New Roman" w:eastAsia="Calibri" w:hAnsi="Times New Roman" w:cs="Times New Roman"/>
          <w:b/>
          <w:sz w:val="24"/>
          <w:szCs w:val="24"/>
        </w:rPr>
        <w:t>(для всех лотов)</w:t>
      </w:r>
      <w:r w:rsidRPr="00307700">
        <w:rPr>
          <w:rFonts w:ascii="Times New Roman" w:eastAsia="Times New Roman" w:hAnsi="Times New Roman" w:cs="Times New Roman"/>
          <w:b/>
          <w:iCs/>
          <w:sz w:val="24"/>
          <w:szCs w:val="24"/>
        </w:rPr>
        <w:t>:</w:t>
      </w:r>
      <w:r w:rsidRPr="00307700">
        <w:rPr>
          <w:rFonts w:ascii="Times New Roman" w:eastAsia="Times New Roman" w:hAnsi="Times New Roman" w:cs="Times New Roman"/>
          <w:iCs/>
          <w:sz w:val="24"/>
          <w:szCs w:val="24"/>
        </w:rPr>
        <w:t xml:space="preserve"> устанавливается в соответствии с условиями Производителя при соблюдении правил эксплуатации.</w:t>
      </w:r>
    </w:p>
    <w:p w:rsidR="00307700" w:rsidRPr="00307700" w:rsidRDefault="00307700" w:rsidP="0030770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1</w:t>
      </w:r>
      <w:r w:rsidRPr="00307700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.3.4. Базовые условия страхования Имущества </w:t>
      </w:r>
      <w:r w:rsidRPr="00307700">
        <w:rPr>
          <w:rFonts w:ascii="Times New Roman" w:eastAsia="Calibri" w:hAnsi="Times New Roman" w:cs="Times New Roman"/>
          <w:b/>
          <w:sz w:val="24"/>
          <w:szCs w:val="24"/>
        </w:rPr>
        <w:t>(для всех лотов)</w:t>
      </w:r>
      <w:r w:rsidRPr="00307700">
        <w:rPr>
          <w:rFonts w:ascii="Times New Roman" w:eastAsia="Times New Roman" w:hAnsi="Times New Roman" w:cs="Times New Roman"/>
          <w:b/>
          <w:iCs/>
          <w:sz w:val="24"/>
          <w:szCs w:val="24"/>
        </w:rPr>
        <w:t>: КАСКО и ОСАГО.</w:t>
      </w:r>
    </w:p>
    <w:p w:rsidR="00307700" w:rsidRPr="00307700" w:rsidRDefault="00307700" w:rsidP="00307700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1</w:t>
      </w:r>
      <w:r w:rsidRPr="00307700">
        <w:rPr>
          <w:rFonts w:ascii="Times New Roman" w:eastAsia="Times New Roman" w:hAnsi="Times New Roman" w:cs="Times New Roman"/>
          <w:b/>
          <w:iCs/>
          <w:sz w:val="24"/>
          <w:szCs w:val="24"/>
        </w:rPr>
        <w:t>.3.5.</w:t>
      </w:r>
      <w:r w:rsidRPr="00307700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307700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Территория использования </w:t>
      </w:r>
      <w:r w:rsidRPr="00307700">
        <w:rPr>
          <w:rFonts w:ascii="Times New Roman" w:eastAsia="Calibri" w:hAnsi="Times New Roman" w:cs="Times New Roman"/>
          <w:b/>
          <w:sz w:val="24"/>
          <w:szCs w:val="24"/>
        </w:rPr>
        <w:t>(для всех лотов)</w:t>
      </w:r>
      <w:r w:rsidRPr="0030770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:</w:t>
      </w:r>
      <w:r w:rsidRPr="00307700">
        <w:rPr>
          <w:rFonts w:ascii="Times New Roman" w:eastAsia="Times New Roman" w:hAnsi="Times New Roman" w:cs="Times New Roman"/>
          <w:iCs/>
          <w:sz w:val="24"/>
          <w:szCs w:val="24"/>
        </w:rPr>
        <w:t xml:space="preserve"> г. Мурманск, Мурманская область.</w:t>
      </w:r>
    </w:p>
    <w:p w:rsidR="00307700" w:rsidRPr="00307700" w:rsidRDefault="00307700" w:rsidP="003077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Pr="0030770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.3.6. Иные условия Поставщика </w:t>
      </w:r>
      <w:r w:rsidRPr="00307700">
        <w:rPr>
          <w:rFonts w:ascii="Times New Roman" w:eastAsia="Calibri" w:hAnsi="Times New Roman" w:cs="Times New Roman"/>
          <w:b/>
          <w:sz w:val="24"/>
          <w:szCs w:val="24"/>
        </w:rPr>
        <w:t>(для всех лотов)</w:t>
      </w:r>
      <w:r w:rsidRPr="00307700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</w:p>
    <w:p w:rsidR="00307700" w:rsidRPr="00307700" w:rsidRDefault="00307700" w:rsidP="003077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07700">
        <w:rPr>
          <w:rFonts w:ascii="Times New Roman" w:eastAsia="Calibri" w:hAnsi="Times New Roman" w:cs="Times New Roman"/>
          <w:iCs/>
          <w:sz w:val="24"/>
          <w:szCs w:val="24"/>
        </w:rPr>
        <w:t>Поставщик – ООО «</w:t>
      </w:r>
      <w:proofErr w:type="spellStart"/>
      <w:r w:rsidRPr="00307700">
        <w:rPr>
          <w:rFonts w:ascii="Times New Roman" w:eastAsia="Calibri" w:hAnsi="Times New Roman" w:cs="Times New Roman"/>
          <w:iCs/>
          <w:sz w:val="24"/>
          <w:szCs w:val="24"/>
        </w:rPr>
        <w:t>РусКомТранс</w:t>
      </w:r>
      <w:proofErr w:type="spellEnd"/>
      <w:r w:rsidRPr="00307700">
        <w:rPr>
          <w:rFonts w:ascii="Times New Roman" w:eastAsia="Calibri" w:hAnsi="Times New Roman" w:cs="Times New Roman"/>
          <w:iCs/>
          <w:sz w:val="24"/>
          <w:szCs w:val="24"/>
        </w:rPr>
        <w:t>», ИНН 5244015410, ОГРН 1055209017401.</w:t>
      </w:r>
    </w:p>
    <w:p w:rsidR="00307700" w:rsidRPr="00307700" w:rsidRDefault="00307700" w:rsidP="003077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07700">
        <w:rPr>
          <w:rFonts w:ascii="Times New Roman" w:eastAsia="Calibri" w:hAnsi="Times New Roman" w:cs="Times New Roman"/>
          <w:iCs/>
          <w:sz w:val="24"/>
          <w:szCs w:val="24"/>
        </w:rPr>
        <w:t>Договорная цена (пункт 2.2.6 проекта Договора купли-продажи (поставки) Имущества) помимо стоимости Товара включает также:</w:t>
      </w:r>
    </w:p>
    <w:p w:rsidR="00307700" w:rsidRPr="00307700" w:rsidRDefault="00307700" w:rsidP="003077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07700">
        <w:rPr>
          <w:rFonts w:ascii="Times New Roman" w:eastAsia="Calibri" w:hAnsi="Times New Roman" w:cs="Times New Roman"/>
          <w:iCs/>
          <w:sz w:val="24"/>
          <w:szCs w:val="24"/>
        </w:rPr>
        <w:t>- стоимость технической документации в отношении Товара;</w:t>
      </w:r>
    </w:p>
    <w:p w:rsidR="00307700" w:rsidRPr="00307700" w:rsidRDefault="00307700" w:rsidP="003077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07700">
        <w:rPr>
          <w:rFonts w:ascii="Times New Roman" w:eastAsia="Calibri" w:hAnsi="Times New Roman" w:cs="Times New Roman"/>
          <w:iCs/>
          <w:sz w:val="24"/>
          <w:szCs w:val="24"/>
        </w:rPr>
        <w:t>- возмещение расходов Поставщика на предпродажную подготовку Товара и его доставку к месту передачи;</w:t>
      </w:r>
    </w:p>
    <w:p w:rsidR="00307700" w:rsidRPr="00307700" w:rsidRDefault="00307700" w:rsidP="003077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07700">
        <w:rPr>
          <w:rFonts w:ascii="Times New Roman" w:eastAsia="Calibri" w:hAnsi="Times New Roman" w:cs="Times New Roman"/>
          <w:iCs/>
          <w:sz w:val="24"/>
          <w:szCs w:val="24"/>
        </w:rPr>
        <w:t>- цену выполнения Поставщиком гарантийных обязательств.</w:t>
      </w:r>
    </w:p>
    <w:p w:rsidR="00307700" w:rsidRPr="00307700" w:rsidRDefault="00307700" w:rsidP="003077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07700">
        <w:rPr>
          <w:rFonts w:ascii="Times New Roman" w:eastAsia="Calibri" w:hAnsi="Times New Roman" w:cs="Times New Roman"/>
          <w:iCs/>
          <w:sz w:val="24"/>
          <w:szCs w:val="24"/>
        </w:rPr>
        <w:t xml:space="preserve">Поставщик обязан обеспечить сохранность Товара до его передачи и передать Товар в укомплектованном, работоспособном состоянии. </w:t>
      </w:r>
    </w:p>
    <w:p w:rsidR="00307700" w:rsidRPr="00307700" w:rsidRDefault="00307700" w:rsidP="003077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07700">
        <w:rPr>
          <w:rFonts w:ascii="Times New Roman" w:eastAsia="Calibri" w:hAnsi="Times New Roman" w:cs="Times New Roman"/>
          <w:iCs/>
          <w:sz w:val="24"/>
          <w:szCs w:val="24"/>
        </w:rPr>
        <w:t>Поставщик гарантирует, что Товар:</w:t>
      </w:r>
    </w:p>
    <w:p w:rsidR="00307700" w:rsidRPr="00307700" w:rsidRDefault="00307700" w:rsidP="003077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07700">
        <w:rPr>
          <w:rFonts w:ascii="Times New Roman" w:eastAsia="Calibri" w:hAnsi="Times New Roman" w:cs="Times New Roman"/>
          <w:iCs/>
          <w:sz w:val="24"/>
          <w:szCs w:val="24"/>
        </w:rPr>
        <w:t>- является новым и ранее не находился в эксплуатации;</w:t>
      </w:r>
    </w:p>
    <w:p w:rsidR="00307700" w:rsidRPr="00307700" w:rsidRDefault="00307700" w:rsidP="003077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07700">
        <w:rPr>
          <w:rFonts w:ascii="Times New Roman" w:eastAsia="Calibri" w:hAnsi="Times New Roman" w:cs="Times New Roman"/>
          <w:iCs/>
          <w:sz w:val="24"/>
          <w:szCs w:val="24"/>
        </w:rPr>
        <w:t>- не является имуществом, бывшим в употреблении и (или) собранным из деталей, узлов, агрегатов, которые ранее были в употреблении в составе другого имущества или использовались самостоятельно.</w:t>
      </w:r>
    </w:p>
    <w:p w:rsidR="00307700" w:rsidRPr="00307700" w:rsidRDefault="00307700" w:rsidP="003077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07700">
        <w:rPr>
          <w:rFonts w:ascii="Times New Roman" w:eastAsia="Calibri" w:hAnsi="Times New Roman" w:cs="Times New Roman"/>
          <w:iCs/>
          <w:sz w:val="24"/>
          <w:szCs w:val="24"/>
        </w:rPr>
        <w:t>Представители Поставщика, Покупателя и Лизингополучателя подписывают акт осмотра и проверки соответствия Товара в течение 3 рабочих дней после получения Покупателем и Лизингополучателем уведомления Поставщика о поступлении Товара на склад Лизингополучателя.</w:t>
      </w:r>
    </w:p>
    <w:p w:rsidR="00307700" w:rsidRPr="00307700" w:rsidRDefault="00307700" w:rsidP="003077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07700">
        <w:rPr>
          <w:rFonts w:ascii="Times New Roman" w:eastAsia="Calibri" w:hAnsi="Times New Roman" w:cs="Times New Roman"/>
          <w:iCs/>
          <w:sz w:val="24"/>
          <w:szCs w:val="24"/>
        </w:rPr>
        <w:t>Покупатель вносит Поставщику окончательную предварительную оплату (авансовый платеж) в размере неоплаченной части (80 %) стоимости фактически поставленной Товара, в течение 5 рабочих дней после подписания акта осмотра и проверки соответствия Товара (пункт 3.3 проекта Договора купли-продажи (поставки) Имущества).</w:t>
      </w:r>
    </w:p>
    <w:p w:rsidR="00307700" w:rsidRPr="00307700" w:rsidRDefault="00307700" w:rsidP="003077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07700">
        <w:rPr>
          <w:rFonts w:ascii="Times New Roman" w:eastAsia="Calibri" w:hAnsi="Times New Roman" w:cs="Times New Roman"/>
          <w:iCs/>
          <w:sz w:val="24"/>
          <w:szCs w:val="24"/>
        </w:rPr>
        <w:t>Передача Товара Поставщиком и принятие его Лизингополучателем осуществляются в присутствии Покупателя по подписываемому Поставщиком, Покупателем и Лизингополучателем акту приема-передачи.</w:t>
      </w:r>
    </w:p>
    <w:p w:rsidR="00307700" w:rsidRPr="00307700" w:rsidRDefault="00307700" w:rsidP="003077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07700">
        <w:rPr>
          <w:rFonts w:ascii="Times New Roman" w:eastAsia="Calibri" w:hAnsi="Times New Roman" w:cs="Times New Roman"/>
          <w:iCs/>
          <w:sz w:val="24"/>
          <w:szCs w:val="24"/>
        </w:rPr>
        <w:t xml:space="preserve">При подписании акта приема-передачи Поставщик предоставляет Покупателю </w:t>
      </w:r>
      <w:proofErr w:type="gramStart"/>
      <w:r w:rsidRPr="00307700">
        <w:rPr>
          <w:rFonts w:ascii="Times New Roman" w:eastAsia="Calibri" w:hAnsi="Times New Roman" w:cs="Times New Roman"/>
          <w:iCs/>
          <w:sz w:val="24"/>
          <w:szCs w:val="24"/>
        </w:rPr>
        <w:t>относящиеся</w:t>
      </w:r>
      <w:proofErr w:type="gramEnd"/>
      <w:r w:rsidRPr="00307700">
        <w:rPr>
          <w:rFonts w:ascii="Times New Roman" w:eastAsia="Calibri" w:hAnsi="Times New Roman" w:cs="Times New Roman"/>
          <w:iCs/>
          <w:sz w:val="24"/>
          <w:szCs w:val="24"/>
        </w:rPr>
        <w:t xml:space="preserve"> к Товару:</w:t>
      </w:r>
    </w:p>
    <w:p w:rsidR="00307700" w:rsidRPr="00307700" w:rsidRDefault="00307700" w:rsidP="003077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07700">
        <w:rPr>
          <w:rFonts w:ascii="Times New Roman" w:eastAsia="Calibri" w:hAnsi="Times New Roman" w:cs="Times New Roman"/>
          <w:iCs/>
          <w:sz w:val="24"/>
          <w:szCs w:val="24"/>
        </w:rPr>
        <w:t xml:space="preserve">- документ, подтверждающий передачу Товара Поставщику его </w:t>
      </w:r>
      <w:proofErr w:type="spellStart"/>
      <w:r w:rsidRPr="00307700">
        <w:rPr>
          <w:rFonts w:ascii="Times New Roman" w:eastAsia="Calibri" w:hAnsi="Times New Roman" w:cs="Times New Roman"/>
          <w:iCs/>
          <w:sz w:val="24"/>
          <w:szCs w:val="24"/>
        </w:rPr>
        <w:t>правопредшественником</w:t>
      </w:r>
      <w:proofErr w:type="spellEnd"/>
      <w:r w:rsidRPr="00307700">
        <w:rPr>
          <w:rFonts w:ascii="Times New Roman" w:eastAsia="Calibri" w:hAnsi="Times New Roman" w:cs="Times New Roman"/>
          <w:iCs/>
          <w:sz w:val="24"/>
          <w:szCs w:val="24"/>
        </w:rPr>
        <w:t xml:space="preserve"> (предыдущим собственником), выписку из электронного паспорта транспортного средства либо письма изготовителя или импортера Товара в адрес Покупателя с указанием информации, подлежащей включению в выписку из электронного паспорта транспортного средства;</w:t>
      </w:r>
    </w:p>
    <w:p w:rsidR="00307700" w:rsidRPr="00307700" w:rsidRDefault="00307700" w:rsidP="003077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07700">
        <w:rPr>
          <w:rFonts w:ascii="Times New Roman" w:eastAsia="Calibri" w:hAnsi="Times New Roman" w:cs="Times New Roman"/>
          <w:iCs/>
          <w:sz w:val="24"/>
          <w:szCs w:val="24"/>
        </w:rPr>
        <w:t>- 1 комплект ключей и иных предусмотренных изготовителем устройств, необходимых для эксплуатации Товара.</w:t>
      </w:r>
    </w:p>
    <w:p w:rsidR="00307700" w:rsidRPr="00307700" w:rsidRDefault="00307700" w:rsidP="003077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07700">
        <w:rPr>
          <w:rFonts w:ascii="Times New Roman" w:eastAsia="Calibri" w:hAnsi="Times New Roman" w:cs="Times New Roman"/>
          <w:iCs/>
          <w:sz w:val="24"/>
          <w:szCs w:val="24"/>
        </w:rPr>
        <w:t>При подписании акта приема-передачи Поставщик предоставляет Лизингополучателю техническую документацию (руководство по эксплуатации, сервисную книжку или заменяющий ее документ) в отношении Товара на бумажных носителях.</w:t>
      </w:r>
    </w:p>
    <w:p w:rsidR="00307700" w:rsidRPr="00307700" w:rsidRDefault="00307700" w:rsidP="003077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07700">
        <w:rPr>
          <w:rFonts w:ascii="Times New Roman" w:eastAsia="Calibri" w:hAnsi="Times New Roman" w:cs="Times New Roman"/>
          <w:iCs/>
          <w:sz w:val="24"/>
          <w:szCs w:val="24"/>
        </w:rPr>
        <w:t xml:space="preserve">В </w:t>
      </w:r>
      <w:proofErr w:type="gramStart"/>
      <w:r w:rsidRPr="00307700">
        <w:rPr>
          <w:rFonts w:ascii="Times New Roman" w:eastAsia="Calibri" w:hAnsi="Times New Roman" w:cs="Times New Roman"/>
          <w:iCs/>
          <w:sz w:val="24"/>
          <w:szCs w:val="24"/>
        </w:rPr>
        <w:t>отношении</w:t>
      </w:r>
      <w:proofErr w:type="gramEnd"/>
      <w:r w:rsidRPr="00307700">
        <w:rPr>
          <w:rFonts w:ascii="Times New Roman" w:eastAsia="Calibri" w:hAnsi="Times New Roman" w:cs="Times New Roman"/>
          <w:iCs/>
          <w:sz w:val="24"/>
          <w:szCs w:val="24"/>
        </w:rPr>
        <w:t xml:space="preserve"> качества Товара предоставляется гарантия.</w:t>
      </w:r>
    </w:p>
    <w:p w:rsidR="00307700" w:rsidRPr="00307700" w:rsidRDefault="00307700" w:rsidP="003077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07700">
        <w:rPr>
          <w:rFonts w:ascii="Times New Roman" w:eastAsia="Calibri" w:hAnsi="Times New Roman" w:cs="Times New Roman"/>
          <w:iCs/>
          <w:sz w:val="24"/>
          <w:szCs w:val="24"/>
        </w:rPr>
        <w:t>Гарантийный срок указан в пункте 2.4.1 проекта Договора купли-продажи (поставки) Имущества и исчисляется со дня передачи Товара.</w:t>
      </w:r>
    </w:p>
    <w:p w:rsidR="00307700" w:rsidRPr="00307700" w:rsidRDefault="00307700" w:rsidP="003077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07700">
        <w:rPr>
          <w:rFonts w:ascii="Times New Roman" w:eastAsia="Calibri" w:hAnsi="Times New Roman" w:cs="Times New Roman"/>
          <w:iCs/>
          <w:sz w:val="24"/>
          <w:szCs w:val="24"/>
        </w:rPr>
        <w:t>Течение гарантийного срока прекращается при достижении пробегом или наработкой согласно данным одометра или прибора учета наработки соответственно значения, указанного в пункте 2.4.2 проекта Договора купли-продажи (поставки) Имущества.</w:t>
      </w:r>
    </w:p>
    <w:p w:rsidR="00307700" w:rsidRPr="00307700" w:rsidRDefault="00307700" w:rsidP="00307700">
      <w:pPr>
        <w:spacing w:after="0" w:line="240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1</w:t>
      </w:r>
      <w:r w:rsidRPr="00307700">
        <w:rPr>
          <w:rFonts w:ascii="Times New Roman" w:eastAsia="Times New Roman" w:hAnsi="Times New Roman" w:cs="Times New Roman"/>
          <w:b/>
          <w:iCs/>
          <w:sz w:val="24"/>
          <w:szCs w:val="24"/>
        </w:rPr>
        <w:t>.3.7. Год выпуска поставляемого Товара:</w:t>
      </w:r>
      <w:r w:rsidRPr="00307700">
        <w:rPr>
          <w:rFonts w:ascii="Times New Roman" w:eastAsia="Times New Roman" w:hAnsi="Times New Roman" w:cs="Times New Roman"/>
          <w:iCs/>
          <w:sz w:val="24"/>
          <w:szCs w:val="24"/>
        </w:rPr>
        <w:t xml:space="preserve"> не ранее 2021 года.</w:t>
      </w:r>
    </w:p>
    <w:p w:rsidR="00307700" w:rsidRPr="00307700" w:rsidRDefault="00307700" w:rsidP="00307700">
      <w:pPr>
        <w:spacing w:after="0" w:line="240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1</w:t>
      </w:r>
      <w:r w:rsidRPr="00307700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.3.8. Гарантийный срок Поставщика </w:t>
      </w:r>
      <w:r w:rsidRPr="00307700">
        <w:rPr>
          <w:rFonts w:ascii="Times New Roman" w:eastAsia="Calibri" w:hAnsi="Times New Roman" w:cs="Times New Roman"/>
          <w:b/>
          <w:sz w:val="24"/>
          <w:szCs w:val="24"/>
        </w:rPr>
        <w:t>(для всех лотов)</w:t>
      </w:r>
      <w:r w:rsidRPr="00307700">
        <w:rPr>
          <w:rFonts w:ascii="Times New Roman" w:eastAsia="Times New Roman" w:hAnsi="Times New Roman" w:cs="Times New Roman"/>
          <w:b/>
          <w:iCs/>
          <w:sz w:val="24"/>
          <w:szCs w:val="24"/>
        </w:rPr>
        <w:t>:</w:t>
      </w:r>
      <w:r w:rsidRPr="00307700">
        <w:rPr>
          <w:rFonts w:ascii="Times New Roman" w:eastAsia="Times New Roman" w:hAnsi="Times New Roman" w:cs="Times New Roman"/>
          <w:iCs/>
          <w:sz w:val="24"/>
          <w:szCs w:val="24"/>
        </w:rPr>
        <w:t xml:space="preserve"> устанавливается в соответствии с условиями Производителя при соблюдении правил эксплуатации.</w:t>
      </w:r>
    </w:p>
    <w:p w:rsidR="00307700" w:rsidRPr="00307700" w:rsidRDefault="00307700" w:rsidP="00307700">
      <w:pPr>
        <w:spacing w:after="0" w:line="240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1</w:t>
      </w:r>
      <w:r w:rsidRPr="00307700">
        <w:rPr>
          <w:rFonts w:ascii="Times New Roman" w:eastAsia="Times New Roman" w:hAnsi="Times New Roman" w:cs="Times New Roman"/>
          <w:b/>
          <w:iCs/>
          <w:sz w:val="24"/>
          <w:szCs w:val="24"/>
        </w:rPr>
        <w:t>.3.9.</w:t>
      </w:r>
      <w:r w:rsidRPr="00307700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307700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Условия оплаты за услуги </w:t>
      </w:r>
      <w:r w:rsidRPr="00307700">
        <w:rPr>
          <w:rFonts w:ascii="Times New Roman" w:eastAsia="Calibri" w:hAnsi="Times New Roman" w:cs="Times New Roman"/>
          <w:b/>
          <w:bCs/>
          <w:sz w:val="24"/>
        </w:rPr>
        <w:t>(для всех лотов)</w:t>
      </w:r>
      <w:r w:rsidRPr="00307700">
        <w:rPr>
          <w:rFonts w:ascii="Times New Roman" w:eastAsia="Times New Roman" w:hAnsi="Times New Roman" w:cs="Times New Roman"/>
          <w:b/>
          <w:iCs/>
          <w:sz w:val="24"/>
          <w:szCs w:val="24"/>
        </w:rPr>
        <w:t>:</w:t>
      </w:r>
      <w:r w:rsidRPr="00307700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</w:p>
    <w:p w:rsidR="00307700" w:rsidRPr="00307700" w:rsidRDefault="00307700" w:rsidP="0030770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307700">
        <w:rPr>
          <w:rFonts w:ascii="Times New Roman" w:eastAsia="Times New Roman" w:hAnsi="Times New Roman" w:cs="Times New Roman"/>
          <w:iCs/>
          <w:sz w:val="24"/>
          <w:szCs w:val="24"/>
        </w:rPr>
        <w:t>Лизингополучатель обязуется уплатить Лизингодателю авансовый платеж в течение 5 (пяти) банковских дней со дня подписания договора. Аванс – 20 % от стоимости имущества.</w:t>
      </w:r>
    </w:p>
    <w:p w:rsidR="00307700" w:rsidRPr="00307700" w:rsidRDefault="00307700" w:rsidP="0030770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proofErr w:type="gramStart"/>
      <w:r w:rsidRPr="00307700">
        <w:rPr>
          <w:rFonts w:ascii="Times New Roman" w:eastAsia="Times New Roman" w:hAnsi="Times New Roman" w:cs="Times New Roman"/>
          <w:iCs/>
          <w:sz w:val="24"/>
          <w:szCs w:val="24"/>
        </w:rPr>
        <w:t>Сумма лизинговых платежей, подлежащих перечислению в каждом отдельном месяце, и сроки их внесения определяются в графике лизинговых платежей (Приложение № 1 к проекту Договора лизинга), являющимся неотъемлемой частью проекта Договора лизинга.</w:t>
      </w:r>
      <w:proofErr w:type="gramEnd"/>
    </w:p>
    <w:p w:rsidR="00307700" w:rsidRPr="00307700" w:rsidRDefault="00307700" w:rsidP="0030770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700">
        <w:rPr>
          <w:rFonts w:ascii="Times New Roman" w:eastAsia="Times New Roman" w:hAnsi="Times New Roman" w:cs="Times New Roman"/>
          <w:iCs/>
          <w:sz w:val="24"/>
          <w:szCs w:val="24"/>
        </w:rPr>
        <w:t>Структура графика лизинговых платежей должна быть построена таким образом, чтобы последующий платеж был меньше предыдущего не более чем на 5% (дифференцированный платеж). Исключение составляют периоды, когда происходит возмещение дополнительных расходов по ежегодному страхованию имущества. Сумма досрочного исполнения обязательств по внесению лизинговых платежей не должна превышать сумму оставшихся к уплате по договору лизинговых платежей. НДС должен быть рассчитан по ставке, установленной налоговым законодательством на дату уплаты</w:t>
      </w:r>
      <w:r w:rsidRPr="00307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07700" w:rsidRDefault="00307700" w:rsidP="003077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Pr="00307700">
        <w:rPr>
          <w:rFonts w:ascii="Times New Roman" w:eastAsia="Calibri" w:hAnsi="Times New Roman" w:cs="Times New Roman"/>
          <w:b/>
          <w:bCs/>
          <w:sz w:val="24"/>
          <w:szCs w:val="24"/>
        </w:rPr>
        <w:t>.3.10.</w:t>
      </w:r>
      <w:r w:rsidRPr="00307700">
        <w:rPr>
          <w:rFonts w:ascii="Times New Roman" w:eastAsia="Calibri" w:hAnsi="Times New Roman" w:cs="Times New Roman"/>
          <w:bCs/>
          <w:sz w:val="24"/>
          <w:szCs w:val="24"/>
        </w:rPr>
        <w:t xml:space="preserve"> Дополнительное вознаграждение за рассмотрение и согласование перенайма Имущества: не более 5 000,00 руб., в </w:t>
      </w:r>
      <w:proofErr w:type="spellStart"/>
      <w:r w:rsidRPr="00307700">
        <w:rPr>
          <w:rFonts w:ascii="Times New Roman" w:eastAsia="Calibri" w:hAnsi="Times New Roman" w:cs="Times New Roman"/>
          <w:bCs/>
          <w:sz w:val="24"/>
          <w:szCs w:val="24"/>
        </w:rPr>
        <w:t>т.ч</w:t>
      </w:r>
      <w:proofErr w:type="spellEnd"/>
      <w:r w:rsidRPr="00307700">
        <w:rPr>
          <w:rFonts w:ascii="Times New Roman" w:eastAsia="Calibri" w:hAnsi="Times New Roman" w:cs="Times New Roman"/>
          <w:bCs/>
          <w:sz w:val="24"/>
          <w:szCs w:val="24"/>
        </w:rPr>
        <w:t>. НДС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307700" w:rsidRDefault="00307700" w:rsidP="003077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E439F3" w:rsidRPr="007A4ECF" w:rsidRDefault="00E439F3" w:rsidP="007B1836">
      <w:pPr>
        <w:pStyle w:val="a5"/>
        <w:widowControl w:val="0"/>
        <w:numPr>
          <w:ilvl w:val="0"/>
          <w:numId w:val="3"/>
        </w:numPr>
        <w:tabs>
          <w:tab w:val="left" w:pos="426"/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4E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proofErr w:type="gramStart"/>
      <w:r w:rsidRPr="007A4E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заседании</w:t>
      </w:r>
      <w:proofErr w:type="gramEnd"/>
      <w:r w:rsidRPr="007A4E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приняли участие</w:t>
      </w:r>
      <w:r w:rsidR="00A96CEA" w:rsidRPr="007A4E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2E07EE" w:rsidRPr="007A4ECF" w:rsidRDefault="004D3206" w:rsidP="007B1836">
      <w:pPr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A4E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2E07EE" w:rsidRPr="007A4E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375235" w:rsidRPr="00375235" w:rsidRDefault="00375235" w:rsidP="0037523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523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Е.А. </w:t>
      </w:r>
      <w:proofErr w:type="spellStart"/>
      <w:r w:rsidRPr="00375235">
        <w:rPr>
          <w:rFonts w:ascii="Times New Roman" w:eastAsia="Times New Roman" w:hAnsi="Times New Roman" w:cs="Times New Roman"/>
          <w:sz w:val="24"/>
          <w:szCs w:val="24"/>
          <w:lang w:eastAsia="ar-SA"/>
        </w:rPr>
        <w:t>Малахаева</w:t>
      </w:r>
      <w:proofErr w:type="spellEnd"/>
      <w:r w:rsidRPr="0037523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proofErr w:type="spellStart"/>
      <w:r w:rsidRPr="00375235">
        <w:rPr>
          <w:rFonts w:ascii="Times New Roman" w:eastAsia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Pr="00375235">
        <w:rPr>
          <w:rFonts w:ascii="Times New Roman" w:eastAsia="Times New Roman" w:hAnsi="Times New Roman" w:cs="Times New Roman"/>
          <w:sz w:val="24"/>
          <w:szCs w:val="24"/>
          <w:lang w:eastAsia="ar-SA"/>
        </w:rPr>
        <w:t>. начальника</w:t>
      </w:r>
      <w:r w:rsidRPr="003752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</w:t>
      </w:r>
      <w:r w:rsidRPr="0037523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75235" w:rsidRPr="00375235" w:rsidRDefault="00375235" w:rsidP="0037523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75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375235" w:rsidRPr="00375235" w:rsidRDefault="00375235" w:rsidP="0037523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5235">
        <w:rPr>
          <w:rFonts w:ascii="Times New Roman" w:eastAsia="Times New Roman" w:hAnsi="Times New Roman" w:cs="Times New Roman"/>
          <w:sz w:val="24"/>
          <w:szCs w:val="24"/>
          <w:lang w:eastAsia="ar-SA"/>
        </w:rPr>
        <w:t>Е. А. Копылова – заместитель начальника</w:t>
      </w:r>
      <w:r w:rsidRPr="003752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523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отдела экономической безопасности; </w:t>
      </w:r>
    </w:p>
    <w:p w:rsidR="00375235" w:rsidRPr="00375235" w:rsidRDefault="00375235" w:rsidP="0037523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235">
        <w:rPr>
          <w:rFonts w:ascii="Times New Roman" w:eastAsia="Times New Roman" w:hAnsi="Times New Roman" w:cs="Times New Roman"/>
          <w:sz w:val="24"/>
          <w:szCs w:val="24"/>
          <w:lang w:eastAsia="ru-RU"/>
        </w:rPr>
        <w:t>С.В. Щукина – начальник финансового отдела управления бухгалтерского учета;</w:t>
      </w:r>
    </w:p>
    <w:p w:rsidR="00375235" w:rsidRPr="00375235" w:rsidRDefault="00375235" w:rsidP="0037523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2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В.В. </w:t>
      </w:r>
      <w:proofErr w:type="spellStart"/>
      <w:r w:rsidRPr="0037523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Матрехин</w:t>
      </w:r>
      <w:proofErr w:type="spellEnd"/>
      <w:r w:rsidRPr="003752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 начальник транспортного управления;</w:t>
      </w:r>
    </w:p>
    <w:p w:rsidR="00375235" w:rsidRPr="00375235" w:rsidRDefault="00375235" w:rsidP="0037523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235">
        <w:rPr>
          <w:rFonts w:ascii="Times New Roman" w:eastAsia="Times New Roman" w:hAnsi="Times New Roman" w:cs="Times New Roman"/>
          <w:sz w:val="24"/>
          <w:szCs w:val="24"/>
          <w:lang w:eastAsia="ru-RU"/>
        </w:rPr>
        <w:t>О.Е. Баранов – заместитель начальника транспортного управления.</w:t>
      </w:r>
    </w:p>
    <w:p w:rsidR="00E439F3" w:rsidRPr="007A4ECF" w:rsidRDefault="00E439F3" w:rsidP="007B1836">
      <w:pPr>
        <w:widowControl w:val="0"/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4E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3E0AF0" w:rsidRPr="007A4ECF" w:rsidRDefault="00375235" w:rsidP="007B1836">
      <w:pPr>
        <w:widowControl w:val="0"/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В.А. Ермоленко</w:t>
      </w:r>
      <w:r w:rsidR="0083503C" w:rsidRPr="007A4EC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7A4ECF">
        <w:rPr>
          <w:rFonts w:ascii="Times New Roman" w:hAnsi="Times New Roman" w:cs="Times New Roman"/>
          <w:sz w:val="24"/>
          <w:szCs w:val="24"/>
          <w:lang w:eastAsia="ru-RU"/>
        </w:rPr>
        <w:t xml:space="preserve">– ведущий специалист </w:t>
      </w:r>
      <w:proofErr w:type="gramStart"/>
      <w:r w:rsidR="00E439F3" w:rsidRPr="007A4ECF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E439F3" w:rsidRPr="007A4ECF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3A0B85" w:rsidRPr="007A4ECF" w:rsidRDefault="003A0B85" w:rsidP="007B1836">
      <w:pPr>
        <w:widowControl w:val="0"/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  <w:lang w:eastAsia="ru-RU"/>
        </w:rPr>
      </w:pPr>
    </w:p>
    <w:p w:rsidR="00EF28C0" w:rsidRPr="007A4ECF" w:rsidRDefault="00EF28C0" w:rsidP="007B1836">
      <w:pPr>
        <w:widowControl w:val="0"/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7A4E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7A4E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7A4E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AB3B3D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="00D333C8" w:rsidRPr="007A4EC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E6420" w:rsidRPr="007A4EC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37523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9B5661" w:rsidRPr="007A4ECF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EE6420" w:rsidRPr="007A4EC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B5661" w:rsidRPr="007A4E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7A4E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адресу: </w:t>
      </w:r>
      <w:r w:rsidR="0054106B" w:rsidRPr="007A4ECF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Мурманск, ул.</w:t>
      </w:r>
      <w:r w:rsidR="000532EF" w:rsidRPr="007A4EC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54106B" w:rsidRPr="007A4E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Домостроительная, д. 2, </w:t>
      </w:r>
      <w:proofErr w:type="spellStart"/>
      <w:r w:rsidR="0054106B" w:rsidRPr="007A4EC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54106B" w:rsidRPr="007A4E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9D68FA" w:rsidRPr="007A4ECF">
        <w:rPr>
          <w:rFonts w:ascii="Times New Roman" w:eastAsia="Times New Roman" w:hAnsi="Times New Roman" w:cs="Times New Roman"/>
          <w:sz w:val="24"/>
          <w:szCs w:val="24"/>
          <w:lang w:eastAsia="ru-RU"/>
        </w:rPr>
        <w:t>40</w:t>
      </w:r>
      <w:r w:rsidR="0037523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439F3" w:rsidRPr="007A4E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</w:t>
      </w:r>
      <w:r w:rsidR="00F2744C" w:rsidRPr="007A4EC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439F3" w:rsidRPr="007A4E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75235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F2744C" w:rsidRPr="007A4EC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6A271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37523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E439F3" w:rsidRPr="007A4EC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F2744C" w:rsidRPr="007A4ECF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="00F2744C" w:rsidRPr="007A4ECF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="00F2744C" w:rsidRPr="007A4EC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E439F3" w:rsidRPr="007A4EC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39F3" w:rsidRPr="007A4EC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55F1" w:rsidRDefault="002C55F1" w:rsidP="007B1836">
      <w:pPr>
        <w:widowControl w:val="0"/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55F1" w:rsidRDefault="002C55F1" w:rsidP="007B1836">
      <w:pPr>
        <w:widowControl w:val="0"/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3.1. Лот № 1</w:t>
      </w:r>
    </w:p>
    <w:p w:rsidR="00E439F3" w:rsidRDefault="00571117" w:rsidP="007B1836">
      <w:pPr>
        <w:widowControl w:val="0"/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заседании были </w:t>
      </w:r>
      <w:r w:rsidRPr="006767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рассмотрены</w:t>
      </w:r>
      <w:r w:rsidR="0083503C" w:rsidRPr="006767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76701" w:rsidRPr="006767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83503C" w:rsidRPr="006767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676701" w:rsidRPr="006767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Две</w:t>
      </w:r>
      <w:r w:rsidRPr="006767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заявки</w:t>
      </w:r>
      <w:r w:rsidR="0083503C" w:rsidRPr="007A4E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их</w:t>
      </w:r>
      <w:r w:rsidR="0083503C" w:rsidRPr="007A4E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="0083503C" w:rsidRPr="007A4E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3F6815" w:rsidRPr="007A4ECF" w:rsidRDefault="003F6815" w:rsidP="007B1836">
      <w:pPr>
        <w:widowControl w:val="0"/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3503C" w:rsidRPr="003F6815" w:rsidRDefault="0083503C" w:rsidP="003F6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F681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 1</w:t>
      </w:r>
      <w:r w:rsidRPr="003F6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r w:rsidRPr="003F6815">
        <w:rPr>
          <w:rFonts w:ascii="Times New Roman" w:hAnsi="Times New Roman" w:cs="Times New Roman"/>
          <w:sz w:val="24"/>
          <w:szCs w:val="24"/>
        </w:rPr>
        <w:t xml:space="preserve">бщество с ограниченной ответственностью </w:t>
      </w:r>
      <w:r w:rsidR="007A4ECF" w:rsidRPr="003F6815">
        <w:rPr>
          <w:rFonts w:ascii="Times New Roman" w:hAnsi="Times New Roman" w:cs="Times New Roman"/>
          <w:sz w:val="24"/>
          <w:szCs w:val="24"/>
        </w:rPr>
        <w:t>«</w:t>
      </w:r>
      <w:r w:rsidR="00676701" w:rsidRPr="003F6815">
        <w:rPr>
          <w:rFonts w:ascii="Times New Roman" w:hAnsi="Times New Roman" w:cs="Times New Roman"/>
          <w:sz w:val="24"/>
          <w:szCs w:val="24"/>
        </w:rPr>
        <w:t>БТ»</w:t>
      </w:r>
      <w:r w:rsidR="00307599" w:rsidRPr="003F6815">
        <w:rPr>
          <w:rFonts w:ascii="Times New Roman" w:hAnsi="Times New Roman" w:cs="Times New Roman"/>
          <w:sz w:val="24"/>
          <w:szCs w:val="24"/>
        </w:rPr>
        <w:t xml:space="preserve"> </w:t>
      </w:r>
      <w:r w:rsidRPr="003F6815"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Pr="003F6815">
        <w:rPr>
          <w:rFonts w:ascii="Times New Roman" w:hAnsi="Times New Roman" w:cs="Times New Roman"/>
          <w:sz w:val="24"/>
          <w:szCs w:val="24"/>
        </w:rPr>
        <w:t xml:space="preserve">ООО </w:t>
      </w:r>
      <w:r w:rsidR="007A4ECF" w:rsidRPr="003F6815">
        <w:rPr>
          <w:rFonts w:ascii="Times New Roman" w:hAnsi="Times New Roman" w:cs="Times New Roman"/>
          <w:sz w:val="24"/>
          <w:szCs w:val="24"/>
        </w:rPr>
        <w:t>«</w:t>
      </w:r>
      <w:r w:rsidR="00676701" w:rsidRPr="003F6815">
        <w:rPr>
          <w:rFonts w:ascii="Times New Roman" w:hAnsi="Times New Roman" w:cs="Times New Roman"/>
          <w:sz w:val="24"/>
          <w:szCs w:val="24"/>
        </w:rPr>
        <w:t>БТ</w:t>
      </w:r>
      <w:r w:rsidR="007A4ECF" w:rsidRPr="003F6815">
        <w:rPr>
          <w:rFonts w:ascii="Times New Roman" w:hAnsi="Times New Roman" w:cs="Times New Roman"/>
          <w:sz w:val="24"/>
          <w:szCs w:val="24"/>
        </w:rPr>
        <w:t>»</w:t>
      </w:r>
      <w:r w:rsidRPr="003F6815">
        <w:rPr>
          <w:rFonts w:ascii="Times New Roman" w:hAnsi="Times New Roman" w:cs="Times New Roman"/>
          <w:sz w:val="24"/>
          <w:szCs w:val="24"/>
        </w:rPr>
        <w:t>)</w:t>
      </w:r>
      <w:r w:rsidRPr="003F6815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="00676701" w:rsidRPr="003F6815">
        <w:rPr>
          <w:rFonts w:ascii="Times New Roman" w:hAnsi="Times New Roman" w:cs="Times New Roman"/>
          <w:bCs/>
          <w:sz w:val="24"/>
          <w:szCs w:val="24"/>
          <w:lang w:eastAsia="ru-RU"/>
        </w:rPr>
        <w:t>125239, г.</w:t>
      </w:r>
      <w:r w:rsidR="00E87747" w:rsidRPr="003F6815">
        <w:rPr>
          <w:rFonts w:ascii="Times New Roman" w:hAnsi="Times New Roman" w:cs="Times New Roman"/>
          <w:bCs/>
          <w:sz w:val="24"/>
          <w:szCs w:val="24"/>
          <w:lang w:eastAsia="ru-RU"/>
        </w:rPr>
        <w:t> </w:t>
      </w:r>
      <w:r w:rsidR="00676701" w:rsidRPr="003F681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Москва, </w:t>
      </w:r>
      <w:proofErr w:type="spellStart"/>
      <w:r w:rsidR="00676701" w:rsidRPr="003F6815">
        <w:rPr>
          <w:rFonts w:ascii="Times New Roman" w:hAnsi="Times New Roman" w:cs="Times New Roman"/>
          <w:bCs/>
          <w:sz w:val="24"/>
          <w:szCs w:val="24"/>
          <w:lang w:eastAsia="ru-RU"/>
        </w:rPr>
        <w:t>вн</w:t>
      </w:r>
      <w:proofErr w:type="spellEnd"/>
      <w:r w:rsidR="00676701" w:rsidRPr="003F6815">
        <w:rPr>
          <w:rFonts w:ascii="Times New Roman" w:hAnsi="Times New Roman" w:cs="Times New Roman"/>
          <w:bCs/>
          <w:sz w:val="24"/>
          <w:szCs w:val="24"/>
          <w:lang w:eastAsia="ru-RU"/>
        </w:rPr>
        <w:t>. тер</w:t>
      </w:r>
      <w:proofErr w:type="gramStart"/>
      <w:r w:rsidR="00676701" w:rsidRPr="003F6815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  <w:r w:rsidR="00676701" w:rsidRPr="003F681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="00676701" w:rsidRPr="003F6815">
        <w:rPr>
          <w:rFonts w:ascii="Times New Roman" w:hAnsi="Times New Roman" w:cs="Times New Roman"/>
          <w:bCs/>
          <w:sz w:val="24"/>
          <w:szCs w:val="24"/>
          <w:lang w:eastAsia="ru-RU"/>
        </w:rPr>
        <w:t>г</w:t>
      </w:r>
      <w:proofErr w:type="gramEnd"/>
      <w:r w:rsidR="00676701" w:rsidRPr="003F681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. муниципальный округ Коптево, пер. </w:t>
      </w:r>
      <w:proofErr w:type="spellStart"/>
      <w:r w:rsidR="00676701" w:rsidRPr="003F6815">
        <w:rPr>
          <w:rFonts w:ascii="Times New Roman" w:hAnsi="Times New Roman" w:cs="Times New Roman"/>
          <w:bCs/>
          <w:sz w:val="24"/>
          <w:szCs w:val="24"/>
          <w:lang w:eastAsia="ru-RU"/>
        </w:rPr>
        <w:t>Старокоптевский</w:t>
      </w:r>
      <w:proofErr w:type="spellEnd"/>
      <w:r w:rsidR="00676701" w:rsidRPr="003F681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, д. 7, </w:t>
      </w:r>
      <w:proofErr w:type="spellStart"/>
      <w:r w:rsidR="00676701" w:rsidRPr="003F6815">
        <w:rPr>
          <w:rFonts w:ascii="Times New Roman" w:hAnsi="Times New Roman" w:cs="Times New Roman"/>
          <w:bCs/>
          <w:sz w:val="24"/>
          <w:szCs w:val="24"/>
          <w:lang w:eastAsia="ru-RU"/>
        </w:rPr>
        <w:t>эт</w:t>
      </w:r>
      <w:proofErr w:type="spellEnd"/>
      <w:r w:rsidR="00676701" w:rsidRPr="003F681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. 2, пом. 211 </w:t>
      </w:r>
      <w:r w:rsidRPr="003F6815">
        <w:rPr>
          <w:rFonts w:ascii="Times New Roman" w:hAnsi="Times New Roman" w:cs="Times New Roman"/>
          <w:sz w:val="24"/>
          <w:szCs w:val="24"/>
          <w:lang w:eastAsia="ru-RU"/>
        </w:rPr>
        <w:t>(ИНН</w:t>
      </w:r>
      <w:r w:rsidR="00E87747" w:rsidRPr="003F6815">
        <w:rPr>
          <w:rFonts w:ascii="Times New Roman" w:hAnsi="Times New Roman" w:cs="Times New Roman"/>
          <w:bCs/>
          <w:sz w:val="24"/>
          <w:szCs w:val="24"/>
          <w:lang w:eastAsia="ru-RU"/>
        </w:rPr>
        <w:t> </w:t>
      </w:r>
      <w:r w:rsidR="00676701" w:rsidRPr="003F6815">
        <w:rPr>
          <w:rFonts w:ascii="Times New Roman" w:hAnsi="Times New Roman" w:cs="Times New Roman"/>
          <w:sz w:val="24"/>
          <w:szCs w:val="24"/>
        </w:rPr>
        <w:t>7743355461</w:t>
      </w:r>
      <w:r w:rsidRPr="003F6815">
        <w:rPr>
          <w:rFonts w:ascii="Times New Roman" w:hAnsi="Times New Roman" w:cs="Times New Roman"/>
          <w:sz w:val="24"/>
          <w:szCs w:val="24"/>
        </w:rPr>
        <w:t>,</w:t>
      </w:r>
      <w:r w:rsidRPr="003F6815">
        <w:rPr>
          <w:rFonts w:ascii="Times New Roman" w:hAnsi="Times New Roman" w:cs="Times New Roman"/>
          <w:sz w:val="24"/>
          <w:szCs w:val="24"/>
          <w:lang w:eastAsia="ru-RU"/>
        </w:rPr>
        <w:t xml:space="preserve"> КПП </w:t>
      </w:r>
      <w:r w:rsidR="00676701" w:rsidRPr="003F6815">
        <w:rPr>
          <w:rFonts w:ascii="Times New Roman" w:hAnsi="Times New Roman" w:cs="Times New Roman"/>
          <w:sz w:val="24"/>
          <w:szCs w:val="24"/>
          <w:lang w:eastAsia="ru-RU"/>
        </w:rPr>
        <w:t>774301001</w:t>
      </w:r>
      <w:r w:rsidRPr="003F6815">
        <w:rPr>
          <w:rFonts w:ascii="Times New Roman" w:hAnsi="Times New Roman" w:cs="Times New Roman"/>
          <w:sz w:val="24"/>
          <w:szCs w:val="24"/>
          <w:lang w:eastAsia="ru-RU"/>
        </w:rPr>
        <w:t>, ОГРН</w:t>
      </w:r>
      <w:r w:rsidR="007A4ECF" w:rsidRPr="003F681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87747" w:rsidRPr="003F6815">
        <w:rPr>
          <w:rFonts w:ascii="Times New Roman" w:hAnsi="Times New Roman" w:cs="Times New Roman"/>
          <w:sz w:val="24"/>
          <w:szCs w:val="24"/>
          <w:lang w:eastAsia="ru-RU"/>
        </w:rPr>
        <w:t>1217700094226</w:t>
      </w:r>
      <w:r w:rsidRPr="003F6815">
        <w:rPr>
          <w:rFonts w:ascii="Times New Roman" w:hAnsi="Times New Roman" w:cs="Times New Roman"/>
          <w:sz w:val="24"/>
          <w:szCs w:val="24"/>
          <w:lang w:eastAsia="ru-RU"/>
        </w:rPr>
        <w:t>).</w:t>
      </w:r>
    </w:p>
    <w:p w:rsidR="0083503C" w:rsidRPr="003F6815" w:rsidRDefault="0083503C" w:rsidP="003F6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6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заявки: </w:t>
      </w:r>
      <w:r w:rsidR="00C83D6C" w:rsidRPr="003F681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87747" w:rsidRPr="003F6815">
        <w:rPr>
          <w:rFonts w:ascii="Times New Roman" w:eastAsia="Times New Roman" w:hAnsi="Times New Roman" w:cs="Times New Roman"/>
          <w:sz w:val="24"/>
          <w:szCs w:val="24"/>
          <w:lang w:eastAsia="ru-RU"/>
        </w:rPr>
        <w:t>7.09.2021 17:55</w:t>
      </w:r>
      <w:r w:rsidR="00585CA0" w:rsidRPr="003F6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681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3F6815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3F6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83503C" w:rsidRPr="003F6815" w:rsidRDefault="0083503C" w:rsidP="003F6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6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E87747" w:rsidRPr="003F6815">
        <w:rPr>
          <w:rFonts w:ascii="Times New Roman" w:eastAsia="Times New Roman" w:hAnsi="Times New Roman" w:cs="Times New Roman"/>
          <w:sz w:val="24"/>
          <w:szCs w:val="24"/>
          <w:lang w:eastAsia="ru-RU"/>
        </w:rPr>
        <w:t>3 536 588</w:t>
      </w:r>
      <w:r w:rsidR="00585CA0" w:rsidRPr="003F6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6815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585CA0" w:rsidRPr="003F6815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3F6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7747" w:rsidRPr="003F68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3F68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0 копеек, </w:t>
      </w:r>
      <w:r w:rsidR="00C83D6C" w:rsidRPr="003F68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том числе</w:t>
      </w:r>
      <w:r w:rsidRPr="003F68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НДС.</w:t>
      </w:r>
      <w:r w:rsidRPr="003F6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3503C" w:rsidRPr="003F6815" w:rsidRDefault="00015F7F" w:rsidP="003F6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6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3F6815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3F681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437D39" w:rsidRDefault="00437D39" w:rsidP="003F6815">
      <w:pPr>
        <w:spacing w:after="0" w:line="240" w:lineRule="auto"/>
        <w:rPr>
          <w:rFonts w:ascii="Times New Roman" w:eastAsiaTheme="majorEastAsia" w:hAnsi="Times New Roman" w:cs="Times New Roman"/>
          <w:b/>
          <w:sz w:val="24"/>
          <w:szCs w:val="24"/>
        </w:rPr>
      </w:pPr>
    </w:p>
    <w:p w:rsidR="003F6815" w:rsidRPr="003F6815" w:rsidRDefault="003F6815" w:rsidP="003F6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 2</w:t>
      </w:r>
      <w:r w:rsidRPr="003F6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r w:rsidRPr="003F6815">
        <w:rPr>
          <w:rFonts w:ascii="Times New Roman" w:hAnsi="Times New Roman" w:cs="Times New Roman"/>
          <w:sz w:val="24"/>
          <w:szCs w:val="24"/>
        </w:rPr>
        <w:t>бщество с ограниченной ответственностью «</w:t>
      </w:r>
      <w:r w:rsidR="00F67341">
        <w:rPr>
          <w:rFonts w:ascii="Times New Roman" w:hAnsi="Times New Roman" w:cs="Times New Roman"/>
          <w:sz w:val="24"/>
          <w:szCs w:val="24"/>
        </w:rPr>
        <w:t>Балтийский лизинг</w:t>
      </w:r>
      <w:r w:rsidRPr="003F6815">
        <w:rPr>
          <w:rFonts w:ascii="Times New Roman" w:hAnsi="Times New Roman" w:cs="Times New Roman"/>
          <w:sz w:val="24"/>
          <w:szCs w:val="24"/>
        </w:rPr>
        <w:t xml:space="preserve">» </w:t>
      </w:r>
      <w:r w:rsidRPr="003F6815"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Pr="003F6815">
        <w:rPr>
          <w:rFonts w:ascii="Times New Roman" w:hAnsi="Times New Roman" w:cs="Times New Roman"/>
          <w:sz w:val="24"/>
          <w:szCs w:val="24"/>
        </w:rPr>
        <w:t>ООО</w:t>
      </w:r>
      <w:r w:rsidR="00F67341">
        <w:rPr>
          <w:rFonts w:ascii="Times New Roman" w:hAnsi="Times New Roman" w:cs="Times New Roman"/>
          <w:sz w:val="24"/>
          <w:szCs w:val="24"/>
        </w:rPr>
        <w:t> </w:t>
      </w:r>
      <w:r w:rsidRPr="003F6815">
        <w:rPr>
          <w:rFonts w:ascii="Times New Roman" w:hAnsi="Times New Roman" w:cs="Times New Roman"/>
          <w:sz w:val="24"/>
          <w:szCs w:val="24"/>
        </w:rPr>
        <w:t>«</w:t>
      </w:r>
      <w:r w:rsidR="00F67341">
        <w:rPr>
          <w:rFonts w:ascii="Times New Roman" w:hAnsi="Times New Roman" w:cs="Times New Roman"/>
          <w:sz w:val="24"/>
          <w:szCs w:val="24"/>
        </w:rPr>
        <w:t>Балтийский лизинг</w:t>
      </w:r>
      <w:r w:rsidRPr="003F6815">
        <w:rPr>
          <w:rFonts w:ascii="Times New Roman" w:hAnsi="Times New Roman" w:cs="Times New Roman"/>
          <w:sz w:val="24"/>
          <w:szCs w:val="24"/>
        </w:rPr>
        <w:t>»)</w:t>
      </w:r>
      <w:r w:rsidRPr="003F6815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="00F67341">
        <w:rPr>
          <w:rFonts w:ascii="Times New Roman" w:hAnsi="Times New Roman" w:cs="Times New Roman"/>
          <w:bCs/>
          <w:sz w:val="24"/>
          <w:szCs w:val="24"/>
          <w:lang w:eastAsia="ru-RU"/>
        </w:rPr>
        <w:t>190103, г. Санкт-Петербург, ул. 10-я Красноармейская, д. 22, лит.</w:t>
      </w:r>
      <w:proofErr w:type="gramEnd"/>
      <w:r w:rsidR="00F6734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А</w:t>
      </w:r>
      <w:r w:rsidRPr="003F681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F6815">
        <w:rPr>
          <w:rFonts w:ascii="Times New Roman" w:hAnsi="Times New Roman" w:cs="Times New Roman"/>
          <w:sz w:val="24"/>
          <w:szCs w:val="24"/>
          <w:lang w:eastAsia="ru-RU"/>
        </w:rPr>
        <w:t>(ИНН</w:t>
      </w:r>
      <w:r w:rsidRPr="003F6815">
        <w:rPr>
          <w:rFonts w:ascii="Times New Roman" w:hAnsi="Times New Roman" w:cs="Times New Roman"/>
          <w:bCs/>
          <w:sz w:val="24"/>
          <w:szCs w:val="24"/>
          <w:lang w:eastAsia="ru-RU"/>
        </w:rPr>
        <w:t> </w:t>
      </w:r>
      <w:r w:rsidR="00F67341" w:rsidRPr="00F67341">
        <w:rPr>
          <w:rFonts w:ascii="Times New Roman" w:hAnsi="Times New Roman" w:cs="Times New Roman"/>
          <w:sz w:val="24"/>
          <w:szCs w:val="24"/>
        </w:rPr>
        <w:t>7826705374</w:t>
      </w:r>
      <w:r w:rsidRPr="003F6815">
        <w:rPr>
          <w:rFonts w:ascii="Times New Roman" w:hAnsi="Times New Roman" w:cs="Times New Roman"/>
          <w:sz w:val="24"/>
          <w:szCs w:val="24"/>
        </w:rPr>
        <w:t>,</w:t>
      </w:r>
      <w:r w:rsidRPr="003F6815">
        <w:rPr>
          <w:rFonts w:ascii="Times New Roman" w:hAnsi="Times New Roman" w:cs="Times New Roman"/>
          <w:sz w:val="24"/>
          <w:szCs w:val="24"/>
          <w:lang w:eastAsia="ru-RU"/>
        </w:rPr>
        <w:t xml:space="preserve"> КПП </w:t>
      </w:r>
      <w:r w:rsidR="00F67341" w:rsidRPr="00F67341">
        <w:rPr>
          <w:rFonts w:ascii="Times New Roman" w:hAnsi="Times New Roman" w:cs="Times New Roman"/>
          <w:sz w:val="24"/>
          <w:szCs w:val="24"/>
          <w:lang w:eastAsia="ru-RU"/>
        </w:rPr>
        <w:t>783901001</w:t>
      </w:r>
      <w:r w:rsidRPr="003F6815">
        <w:rPr>
          <w:rFonts w:ascii="Times New Roman" w:hAnsi="Times New Roman" w:cs="Times New Roman"/>
          <w:sz w:val="24"/>
          <w:szCs w:val="24"/>
          <w:lang w:eastAsia="ru-RU"/>
        </w:rPr>
        <w:t xml:space="preserve">, ОГРН </w:t>
      </w:r>
      <w:r w:rsidR="00F67341" w:rsidRPr="00F67341">
        <w:rPr>
          <w:rFonts w:ascii="Times New Roman" w:hAnsi="Times New Roman" w:cs="Times New Roman"/>
          <w:sz w:val="24"/>
          <w:szCs w:val="24"/>
          <w:lang w:eastAsia="ru-RU"/>
        </w:rPr>
        <w:t>1027810273545</w:t>
      </w:r>
      <w:r w:rsidRPr="003F6815">
        <w:rPr>
          <w:rFonts w:ascii="Times New Roman" w:hAnsi="Times New Roman" w:cs="Times New Roman"/>
          <w:sz w:val="24"/>
          <w:szCs w:val="24"/>
          <w:lang w:eastAsia="ru-RU"/>
        </w:rPr>
        <w:t>).</w:t>
      </w:r>
    </w:p>
    <w:p w:rsidR="003F6815" w:rsidRPr="003F6815" w:rsidRDefault="003F6815" w:rsidP="003F6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6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заявки: </w:t>
      </w:r>
      <w:r w:rsidR="00F67341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Pr="003F6815">
        <w:rPr>
          <w:rFonts w:ascii="Times New Roman" w:eastAsia="Times New Roman" w:hAnsi="Times New Roman" w:cs="Times New Roman"/>
          <w:sz w:val="24"/>
          <w:szCs w:val="24"/>
          <w:lang w:eastAsia="ru-RU"/>
        </w:rPr>
        <w:t>.09.2021 1</w:t>
      </w:r>
      <w:r w:rsidR="00F6734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3F6815">
        <w:rPr>
          <w:rFonts w:ascii="Times New Roman" w:eastAsia="Times New Roman" w:hAnsi="Times New Roman" w:cs="Times New Roman"/>
          <w:sz w:val="24"/>
          <w:szCs w:val="24"/>
          <w:lang w:eastAsia="ru-RU"/>
        </w:rPr>
        <w:t>:55 (</w:t>
      </w:r>
      <w:proofErr w:type="gramStart"/>
      <w:r w:rsidRPr="003F6815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3F6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3F6815" w:rsidRPr="003F6815" w:rsidRDefault="003F6815" w:rsidP="003F6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681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закупки: 3</w:t>
      </w:r>
      <w:r w:rsidR="00F67341">
        <w:rPr>
          <w:rFonts w:ascii="Times New Roman" w:eastAsia="Times New Roman" w:hAnsi="Times New Roman" w:cs="Times New Roman"/>
          <w:sz w:val="24"/>
          <w:szCs w:val="24"/>
          <w:lang w:eastAsia="ru-RU"/>
        </w:rPr>
        <w:t> 689 415</w:t>
      </w:r>
      <w:r w:rsidRPr="003F6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F673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3F68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 копеек, в том числе НДС.</w:t>
      </w:r>
      <w:r w:rsidRPr="003F6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F6815" w:rsidRDefault="003F6815" w:rsidP="003F6815">
      <w:pPr>
        <w:spacing w:after="0" w:line="240" w:lineRule="auto"/>
        <w:rPr>
          <w:rFonts w:ascii="Times New Roman" w:eastAsiaTheme="majorEastAsia" w:hAnsi="Times New Roman" w:cs="Times New Roman"/>
          <w:b/>
          <w:sz w:val="24"/>
          <w:szCs w:val="24"/>
        </w:rPr>
      </w:pPr>
    </w:p>
    <w:p w:rsidR="00571117" w:rsidRDefault="00571117" w:rsidP="00571117">
      <w:pPr>
        <w:widowControl w:val="0"/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 Лот № 2</w:t>
      </w:r>
    </w:p>
    <w:p w:rsidR="00571117" w:rsidRDefault="00571117" w:rsidP="00571117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Theme="majorEastAsia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заседании были </w:t>
      </w:r>
      <w:r w:rsidRPr="00836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рассмотрены </w:t>
      </w:r>
      <w:r w:rsidR="00836897" w:rsidRPr="00836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836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836897" w:rsidRPr="00836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Две</w:t>
      </w:r>
      <w:r w:rsidRPr="00836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заявки</w:t>
      </w:r>
      <w:r w:rsidRPr="007A4E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их</w:t>
      </w:r>
      <w:r w:rsidRPr="007A4E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7A4E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571117" w:rsidRDefault="00571117" w:rsidP="003F6815">
      <w:pPr>
        <w:spacing w:after="0" w:line="240" w:lineRule="auto"/>
        <w:rPr>
          <w:rFonts w:ascii="Times New Roman" w:eastAsiaTheme="majorEastAsia" w:hAnsi="Times New Roman" w:cs="Times New Roman"/>
          <w:b/>
          <w:sz w:val="24"/>
          <w:szCs w:val="24"/>
        </w:rPr>
      </w:pPr>
    </w:p>
    <w:p w:rsidR="00836897" w:rsidRPr="003F6815" w:rsidRDefault="00836897" w:rsidP="00836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F681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 1</w:t>
      </w:r>
      <w:r w:rsidRPr="003F6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r w:rsidRPr="003F6815">
        <w:rPr>
          <w:rFonts w:ascii="Times New Roman" w:hAnsi="Times New Roman" w:cs="Times New Roman"/>
          <w:sz w:val="24"/>
          <w:szCs w:val="24"/>
        </w:rPr>
        <w:t xml:space="preserve">бщество с ограниченной ответственностью «БТ» </w:t>
      </w:r>
      <w:r w:rsidRPr="003F6815"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Pr="003F6815">
        <w:rPr>
          <w:rFonts w:ascii="Times New Roman" w:hAnsi="Times New Roman" w:cs="Times New Roman"/>
          <w:sz w:val="24"/>
          <w:szCs w:val="24"/>
        </w:rPr>
        <w:t>ООО «БТ»)</w:t>
      </w:r>
      <w:r w:rsidRPr="003F6815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Pr="003F681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125239, г. Москва, </w:t>
      </w:r>
      <w:proofErr w:type="spellStart"/>
      <w:r w:rsidRPr="003F6815">
        <w:rPr>
          <w:rFonts w:ascii="Times New Roman" w:hAnsi="Times New Roman" w:cs="Times New Roman"/>
          <w:bCs/>
          <w:sz w:val="24"/>
          <w:szCs w:val="24"/>
          <w:lang w:eastAsia="ru-RU"/>
        </w:rPr>
        <w:t>вн</w:t>
      </w:r>
      <w:proofErr w:type="spellEnd"/>
      <w:r w:rsidRPr="003F6815">
        <w:rPr>
          <w:rFonts w:ascii="Times New Roman" w:hAnsi="Times New Roman" w:cs="Times New Roman"/>
          <w:bCs/>
          <w:sz w:val="24"/>
          <w:szCs w:val="24"/>
          <w:lang w:eastAsia="ru-RU"/>
        </w:rPr>
        <w:t>. тер</w:t>
      </w:r>
      <w:proofErr w:type="gramStart"/>
      <w:r w:rsidRPr="003F6815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  <w:r w:rsidRPr="003F681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3F6815">
        <w:rPr>
          <w:rFonts w:ascii="Times New Roman" w:hAnsi="Times New Roman" w:cs="Times New Roman"/>
          <w:bCs/>
          <w:sz w:val="24"/>
          <w:szCs w:val="24"/>
          <w:lang w:eastAsia="ru-RU"/>
        </w:rPr>
        <w:t>г</w:t>
      </w:r>
      <w:proofErr w:type="gramEnd"/>
      <w:r w:rsidRPr="003F681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. муниципальный округ Коптево, пер. </w:t>
      </w:r>
      <w:proofErr w:type="spellStart"/>
      <w:r w:rsidRPr="003F6815">
        <w:rPr>
          <w:rFonts w:ascii="Times New Roman" w:hAnsi="Times New Roman" w:cs="Times New Roman"/>
          <w:bCs/>
          <w:sz w:val="24"/>
          <w:szCs w:val="24"/>
          <w:lang w:eastAsia="ru-RU"/>
        </w:rPr>
        <w:t>Старокоптевский</w:t>
      </w:r>
      <w:proofErr w:type="spellEnd"/>
      <w:r w:rsidRPr="003F681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, д. 7, </w:t>
      </w:r>
      <w:proofErr w:type="spellStart"/>
      <w:r w:rsidRPr="003F6815">
        <w:rPr>
          <w:rFonts w:ascii="Times New Roman" w:hAnsi="Times New Roman" w:cs="Times New Roman"/>
          <w:bCs/>
          <w:sz w:val="24"/>
          <w:szCs w:val="24"/>
          <w:lang w:eastAsia="ru-RU"/>
        </w:rPr>
        <w:t>эт</w:t>
      </w:r>
      <w:proofErr w:type="spellEnd"/>
      <w:r w:rsidRPr="003F681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. 2, пом. 211 </w:t>
      </w:r>
      <w:r w:rsidRPr="003F6815">
        <w:rPr>
          <w:rFonts w:ascii="Times New Roman" w:hAnsi="Times New Roman" w:cs="Times New Roman"/>
          <w:sz w:val="24"/>
          <w:szCs w:val="24"/>
          <w:lang w:eastAsia="ru-RU"/>
        </w:rPr>
        <w:t>(ИНН</w:t>
      </w:r>
      <w:r w:rsidRPr="003F6815">
        <w:rPr>
          <w:rFonts w:ascii="Times New Roman" w:hAnsi="Times New Roman" w:cs="Times New Roman"/>
          <w:bCs/>
          <w:sz w:val="24"/>
          <w:szCs w:val="24"/>
          <w:lang w:eastAsia="ru-RU"/>
        </w:rPr>
        <w:t> </w:t>
      </w:r>
      <w:r w:rsidRPr="003F6815">
        <w:rPr>
          <w:rFonts w:ascii="Times New Roman" w:hAnsi="Times New Roman" w:cs="Times New Roman"/>
          <w:sz w:val="24"/>
          <w:szCs w:val="24"/>
        </w:rPr>
        <w:t>7743355461,</w:t>
      </w:r>
      <w:r w:rsidRPr="003F6815">
        <w:rPr>
          <w:rFonts w:ascii="Times New Roman" w:hAnsi="Times New Roman" w:cs="Times New Roman"/>
          <w:sz w:val="24"/>
          <w:szCs w:val="24"/>
          <w:lang w:eastAsia="ru-RU"/>
        </w:rPr>
        <w:t xml:space="preserve"> КПП 774301001, ОГРН 1217700094226).</w:t>
      </w:r>
    </w:p>
    <w:p w:rsidR="00836897" w:rsidRPr="003F6815" w:rsidRDefault="00836897" w:rsidP="00836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681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заявки: 17.09.2021 17:5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3F6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3F6815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3F6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836897" w:rsidRPr="003F6815" w:rsidRDefault="00836897" w:rsidP="00836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6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7 408 712</w:t>
      </w:r>
      <w:r w:rsidRPr="003F6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27</w:t>
      </w:r>
      <w:r w:rsidRPr="003F68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в том числе НДС.</w:t>
      </w:r>
      <w:r w:rsidRPr="003F6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36897" w:rsidRPr="003F6815" w:rsidRDefault="00836897" w:rsidP="00836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6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3F6815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3F681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836897" w:rsidRDefault="00836897" w:rsidP="00836897">
      <w:pPr>
        <w:spacing w:after="0" w:line="240" w:lineRule="auto"/>
        <w:rPr>
          <w:rFonts w:ascii="Times New Roman" w:eastAsiaTheme="majorEastAsia" w:hAnsi="Times New Roman" w:cs="Times New Roman"/>
          <w:b/>
          <w:sz w:val="24"/>
          <w:szCs w:val="24"/>
        </w:rPr>
      </w:pPr>
    </w:p>
    <w:p w:rsidR="00836897" w:rsidRPr="003F6815" w:rsidRDefault="00836897" w:rsidP="00836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 2</w:t>
      </w:r>
      <w:r w:rsidRPr="003F6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r w:rsidRPr="003F6815">
        <w:rPr>
          <w:rFonts w:ascii="Times New Roman" w:hAnsi="Times New Roman" w:cs="Times New Roman"/>
          <w:sz w:val="24"/>
          <w:szCs w:val="24"/>
        </w:rPr>
        <w:t>бщество с ограниченной ответственностью «</w:t>
      </w:r>
      <w:r>
        <w:rPr>
          <w:rFonts w:ascii="Times New Roman" w:hAnsi="Times New Roman" w:cs="Times New Roman"/>
          <w:sz w:val="24"/>
          <w:szCs w:val="24"/>
        </w:rPr>
        <w:t>Балтийский лизинг</w:t>
      </w:r>
      <w:r w:rsidRPr="003F6815">
        <w:rPr>
          <w:rFonts w:ascii="Times New Roman" w:hAnsi="Times New Roman" w:cs="Times New Roman"/>
          <w:sz w:val="24"/>
          <w:szCs w:val="24"/>
        </w:rPr>
        <w:t xml:space="preserve">» </w:t>
      </w:r>
      <w:r w:rsidRPr="003F6815"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Pr="003F6815">
        <w:rPr>
          <w:rFonts w:ascii="Times New Roman" w:hAnsi="Times New Roman" w:cs="Times New Roman"/>
          <w:sz w:val="24"/>
          <w:szCs w:val="24"/>
        </w:rPr>
        <w:t>ООО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3F6815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Балтийский лизинг</w:t>
      </w:r>
      <w:r w:rsidRPr="003F6815">
        <w:rPr>
          <w:rFonts w:ascii="Times New Roman" w:hAnsi="Times New Roman" w:cs="Times New Roman"/>
          <w:sz w:val="24"/>
          <w:szCs w:val="24"/>
        </w:rPr>
        <w:t>»)</w:t>
      </w:r>
      <w:r w:rsidRPr="003F6815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190103, г. Санкт-Петербург, ул. 10-я Красноармейская, д. 22, лит.</w:t>
      </w:r>
      <w:proofErr w:type="gramEnd"/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А</w:t>
      </w:r>
      <w:r w:rsidRPr="003F681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F6815">
        <w:rPr>
          <w:rFonts w:ascii="Times New Roman" w:hAnsi="Times New Roman" w:cs="Times New Roman"/>
          <w:sz w:val="24"/>
          <w:szCs w:val="24"/>
          <w:lang w:eastAsia="ru-RU"/>
        </w:rPr>
        <w:t>(ИНН</w:t>
      </w:r>
      <w:r w:rsidRPr="003F6815">
        <w:rPr>
          <w:rFonts w:ascii="Times New Roman" w:hAnsi="Times New Roman" w:cs="Times New Roman"/>
          <w:bCs/>
          <w:sz w:val="24"/>
          <w:szCs w:val="24"/>
          <w:lang w:eastAsia="ru-RU"/>
        </w:rPr>
        <w:t> </w:t>
      </w:r>
      <w:r w:rsidRPr="00F67341">
        <w:rPr>
          <w:rFonts w:ascii="Times New Roman" w:hAnsi="Times New Roman" w:cs="Times New Roman"/>
          <w:sz w:val="24"/>
          <w:szCs w:val="24"/>
        </w:rPr>
        <w:t>7826705374</w:t>
      </w:r>
      <w:r w:rsidRPr="003F6815">
        <w:rPr>
          <w:rFonts w:ascii="Times New Roman" w:hAnsi="Times New Roman" w:cs="Times New Roman"/>
          <w:sz w:val="24"/>
          <w:szCs w:val="24"/>
        </w:rPr>
        <w:t>,</w:t>
      </w:r>
      <w:r w:rsidRPr="003F6815">
        <w:rPr>
          <w:rFonts w:ascii="Times New Roman" w:hAnsi="Times New Roman" w:cs="Times New Roman"/>
          <w:sz w:val="24"/>
          <w:szCs w:val="24"/>
          <w:lang w:eastAsia="ru-RU"/>
        </w:rPr>
        <w:t xml:space="preserve"> КПП </w:t>
      </w:r>
      <w:r w:rsidRPr="00F67341">
        <w:rPr>
          <w:rFonts w:ascii="Times New Roman" w:hAnsi="Times New Roman" w:cs="Times New Roman"/>
          <w:sz w:val="24"/>
          <w:szCs w:val="24"/>
          <w:lang w:eastAsia="ru-RU"/>
        </w:rPr>
        <w:t>783901001</w:t>
      </w:r>
      <w:r w:rsidRPr="003F6815">
        <w:rPr>
          <w:rFonts w:ascii="Times New Roman" w:hAnsi="Times New Roman" w:cs="Times New Roman"/>
          <w:sz w:val="24"/>
          <w:szCs w:val="24"/>
          <w:lang w:eastAsia="ru-RU"/>
        </w:rPr>
        <w:t xml:space="preserve">, ОГРН </w:t>
      </w:r>
      <w:r w:rsidRPr="00F67341">
        <w:rPr>
          <w:rFonts w:ascii="Times New Roman" w:hAnsi="Times New Roman" w:cs="Times New Roman"/>
          <w:sz w:val="24"/>
          <w:szCs w:val="24"/>
          <w:lang w:eastAsia="ru-RU"/>
        </w:rPr>
        <w:t>1027810273545</w:t>
      </w:r>
      <w:r w:rsidRPr="003F6815">
        <w:rPr>
          <w:rFonts w:ascii="Times New Roman" w:hAnsi="Times New Roman" w:cs="Times New Roman"/>
          <w:sz w:val="24"/>
          <w:szCs w:val="24"/>
          <w:lang w:eastAsia="ru-RU"/>
        </w:rPr>
        <w:t>).</w:t>
      </w:r>
    </w:p>
    <w:p w:rsidR="00836897" w:rsidRPr="003F6815" w:rsidRDefault="00836897" w:rsidP="00836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6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Pr="003F6815">
        <w:rPr>
          <w:rFonts w:ascii="Times New Roman" w:eastAsia="Times New Roman" w:hAnsi="Times New Roman" w:cs="Times New Roman"/>
          <w:sz w:val="24"/>
          <w:szCs w:val="24"/>
          <w:lang w:eastAsia="ru-RU"/>
        </w:rPr>
        <w:t>.09.2021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1:06</w:t>
      </w:r>
      <w:r w:rsidRPr="003F6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3F6815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3F6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836897" w:rsidRPr="003F6815" w:rsidRDefault="00836897" w:rsidP="00836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6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7 715 216</w:t>
      </w:r>
      <w:r w:rsidRPr="003F6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Pr="003F68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 копеек, в том числе НДС.</w:t>
      </w:r>
      <w:r w:rsidRPr="003F6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36897" w:rsidRPr="00DB6507" w:rsidRDefault="00836897" w:rsidP="003F6815">
      <w:pPr>
        <w:spacing w:after="0" w:line="240" w:lineRule="auto"/>
        <w:rPr>
          <w:rFonts w:ascii="Times New Roman" w:eastAsiaTheme="majorEastAsia" w:hAnsi="Times New Roman" w:cs="Times New Roman"/>
          <w:b/>
          <w:sz w:val="24"/>
          <w:szCs w:val="24"/>
        </w:rPr>
      </w:pPr>
    </w:p>
    <w:p w:rsidR="00666DE2" w:rsidRPr="00DB6507" w:rsidRDefault="00666DE2" w:rsidP="00E27B3C">
      <w:pPr>
        <w:widowControl w:val="0"/>
        <w:numPr>
          <w:ilvl w:val="0"/>
          <w:numId w:val="4"/>
        </w:numPr>
        <w:tabs>
          <w:tab w:val="left" w:pos="0"/>
          <w:tab w:val="left" w:pos="993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B65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2E0F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Участников</w:t>
      </w:r>
      <w:r w:rsidRPr="00DB65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</w:t>
      </w:r>
      <w:r w:rsidRPr="00DB6507">
        <w:rPr>
          <w:rFonts w:ascii="Times New Roman" w:hAnsi="Times New Roman" w:cs="Times New Roman"/>
          <w:sz w:val="24"/>
          <w:szCs w:val="24"/>
        </w:rPr>
        <w:t xml:space="preserve"> о проведении запроса предложений в электронной фо</w:t>
      </w:r>
      <w:r w:rsidR="006A271C">
        <w:rPr>
          <w:rFonts w:ascii="Times New Roman" w:hAnsi="Times New Roman" w:cs="Times New Roman"/>
          <w:sz w:val="24"/>
          <w:szCs w:val="24"/>
        </w:rPr>
        <w:t>рме на право заключения договоров на</w:t>
      </w:r>
      <w:r w:rsidRPr="00DB6507">
        <w:rPr>
          <w:rFonts w:ascii="Times New Roman" w:hAnsi="Times New Roman" w:cs="Times New Roman"/>
          <w:sz w:val="24"/>
          <w:szCs w:val="24"/>
        </w:rPr>
        <w:t xml:space="preserve"> </w:t>
      </w:r>
      <w:r w:rsidR="006A271C" w:rsidRPr="006A271C">
        <w:rPr>
          <w:rFonts w:ascii="Times New Roman" w:hAnsi="Times New Roman" w:cs="Times New Roman"/>
          <w:sz w:val="24"/>
          <w:szCs w:val="24"/>
        </w:rPr>
        <w:t>оказание услуг финансовой аренды (лизинга) полуприцепов-цистерн</w:t>
      </w:r>
      <w:r w:rsidRPr="00DB65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Документация), на соответствие технического предложения требованиям раздела 5 «Техническое задание» Документации, и приняла</w:t>
      </w:r>
    </w:p>
    <w:p w:rsidR="00666DE2" w:rsidRPr="00DB6507" w:rsidRDefault="00666DE2" w:rsidP="00E27B3C">
      <w:pPr>
        <w:widowControl w:val="0"/>
        <w:tabs>
          <w:tab w:val="left" w:pos="993"/>
          <w:tab w:val="left" w:pos="170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B65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666DE2" w:rsidRPr="00DB6507" w:rsidRDefault="00666DE2" w:rsidP="00E27B3C">
      <w:pPr>
        <w:widowControl w:val="0"/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B65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8F7C86" w:rsidRDefault="00666DE2" w:rsidP="00E27B3C">
      <w:pPr>
        <w:pStyle w:val="2"/>
        <w:keepNext w:val="0"/>
        <w:keepLines w:val="0"/>
        <w:widowControl w:val="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307599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4.1. </w:t>
      </w:r>
      <w:r w:rsidR="008F7C86" w:rsidRPr="008F7C8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Лот № 1</w:t>
      </w:r>
    </w:p>
    <w:p w:rsidR="00090ECF" w:rsidRPr="00090ECF" w:rsidRDefault="008F7C86" w:rsidP="00E27B3C">
      <w:pPr>
        <w:pStyle w:val="2"/>
        <w:widowControl w:val="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8F7C8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4.1.1.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proofErr w:type="gramStart"/>
      <w:r w:rsidR="00090ECF" w:rsidRPr="00090EC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 основании </w:t>
      </w:r>
      <w:proofErr w:type="spellStart"/>
      <w:r w:rsidR="00090ECF" w:rsidRPr="00090EC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пп</w:t>
      </w:r>
      <w:proofErr w:type="spellEnd"/>
      <w:r w:rsidR="00090ECF" w:rsidRPr="00090EC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в) п. 4.10.2.</w:t>
      </w:r>
      <w:proofErr w:type="gramEnd"/>
      <w:r w:rsidR="00090ECF" w:rsidRPr="00090EC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Документации признать оформление заявки </w:t>
      </w:r>
      <w:r w:rsidR="00090ECF" w:rsidRPr="00BF42F5">
        <w:rPr>
          <w:rFonts w:ascii="Times New Roman" w:hAnsi="Times New Roman" w:cs="Times New Roman"/>
          <w:b w:val="0"/>
          <w:color w:val="auto"/>
          <w:sz w:val="24"/>
          <w:szCs w:val="24"/>
        </w:rPr>
        <w:t>ООО</w:t>
      </w:r>
      <w:r w:rsidR="00090ECF">
        <w:rPr>
          <w:rFonts w:ascii="Times New Roman" w:hAnsi="Times New Roman" w:cs="Times New Roman"/>
          <w:b w:val="0"/>
          <w:color w:val="auto"/>
          <w:sz w:val="24"/>
          <w:szCs w:val="24"/>
        </w:rPr>
        <w:t> </w:t>
      </w:r>
      <w:r w:rsidR="00090ECF" w:rsidRPr="00BF42F5">
        <w:rPr>
          <w:rFonts w:ascii="Times New Roman" w:hAnsi="Times New Roman" w:cs="Times New Roman"/>
          <w:b w:val="0"/>
          <w:color w:val="auto"/>
          <w:sz w:val="24"/>
          <w:szCs w:val="24"/>
        </w:rPr>
        <w:t>«БТ»</w:t>
      </w:r>
      <w:r w:rsidR="00090ECF" w:rsidRPr="00090EC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не соответствующим требованиям Документации, а именно:   </w:t>
      </w:r>
    </w:p>
    <w:p w:rsidR="00045DEA" w:rsidRPr="003E7307" w:rsidRDefault="00090ECF" w:rsidP="00E27B3C">
      <w:pPr>
        <w:pStyle w:val="2"/>
        <w:widowControl w:val="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iCs/>
          <w:color w:val="auto"/>
          <w:sz w:val="24"/>
          <w:szCs w:val="24"/>
        </w:rPr>
      </w:pPr>
      <w:r w:rsidRPr="0082489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- </w:t>
      </w:r>
      <w:r w:rsidR="006B43A0" w:rsidRPr="0082489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Комиссией по закупке </w:t>
      </w:r>
      <w:r w:rsidR="006B43A0" w:rsidRPr="003E730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выявлено наличие существенных ошиб</w:t>
      </w:r>
      <w:r w:rsidR="0063664A" w:rsidRPr="003E730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ок в таблице «Условия лизинга» П</w:t>
      </w:r>
      <w:r w:rsidR="006B43A0" w:rsidRPr="003E730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редложения о цене договора</w:t>
      </w:r>
      <w:r w:rsidR="0063664A" w:rsidRPr="003E730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(Лот №</w:t>
      </w:r>
      <w:r w:rsidR="00AA2E3D" w:rsidRPr="003E730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1</w:t>
      </w:r>
      <w:r w:rsidR="0063664A" w:rsidRPr="003E730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="0063664A" w:rsidRPr="003E7307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</w:t>
      </w:r>
      <w:r w:rsidR="0063664A" w:rsidRPr="003E730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 нарушение требований п.3.2. </w:t>
      </w:r>
      <w:proofErr w:type="gramStart"/>
      <w:r w:rsidR="0063664A" w:rsidRPr="003E730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Документации, п. 4.4.4 Документации</w:t>
      </w:r>
      <w:r w:rsidR="0045280B" w:rsidRPr="003E730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6B43A0" w:rsidRPr="003E730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045DEA" w:rsidRPr="003E730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сумма авансового лизингового платежа, указанная в п. 1.7.</w:t>
      </w:r>
      <w:r w:rsidR="00045DEA" w:rsidRPr="003E7307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таблицы «Условия лизинга</w:t>
      </w:r>
      <w:r w:rsidR="006346A9" w:rsidRPr="003E7307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»</w:t>
      </w:r>
      <w:r w:rsidR="006346A9" w:rsidRPr="003E730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Предложения о цене договора (Лот №</w:t>
      </w:r>
      <w:r w:rsidR="00AA2E3D" w:rsidRPr="003E730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6346A9" w:rsidRPr="003E730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1)</w:t>
      </w:r>
      <w:r w:rsidR="00045DEA" w:rsidRPr="003E7307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– 707 317,</w:t>
      </w:r>
      <w:r w:rsidR="006346A9" w:rsidRPr="003E7307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7</w:t>
      </w:r>
      <w:r w:rsidR="00045DEA" w:rsidRPr="003E7307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4 рубл</w:t>
      </w:r>
      <w:r w:rsidR="006346A9" w:rsidRPr="003E7307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ей</w:t>
      </w:r>
      <w:r w:rsidR="00045DEA" w:rsidRPr="003E7307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что </w:t>
      </w:r>
      <w:r w:rsidR="00045DEA" w:rsidRPr="003E730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не соответствует требовани</w:t>
      </w:r>
      <w:r w:rsidR="006346A9" w:rsidRPr="003E730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ям</w:t>
      </w:r>
      <w:r w:rsidR="00045DEA" w:rsidRPr="003E730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п. 3.3.9 Информационной карты Документации</w:t>
      </w:r>
      <w:r w:rsidR="006346A9" w:rsidRPr="003E730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п. 1.7. таблицы «Условия лизинга» Предложения о цене договора</w:t>
      </w:r>
      <w:r w:rsidR="00F36C5D" w:rsidRPr="003E730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(Приложение № 4 к Документации)</w:t>
      </w:r>
      <w:r w:rsidR="00045DEA" w:rsidRPr="003E7307">
        <w:rPr>
          <w:rFonts w:ascii="Times New Roman" w:eastAsia="Times New Roman" w:hAnsi="Times New Roman" w:cs="Times New Roman"/>
          <w:b w:val="0"/>
          <w:iCs/>
          <w:color w:val="auto"/>
          <w:sz w:val="24"/>
          <w:szCs w:val="24"/>
        </w:rPr>
        <w:t xml:space="preserve"> – 20 % от стоимости имущества;</w:t>
      </w:r>
      <w:proofErr w:type="gramEnd"/>
    </w:p>
    <w:p w:rsidR="007255DD" w:rsidRPr="003E7307" w:rsidRDefault="007255DD" w:rsidP="007255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E7307">
        <w:rPr>
          <w:rFonts w:ascii="Times New Roman" w:hAnsi="Times New Roman" w:cs="Times New Roman"/>
          <w:sz w:val="24"/>
          <w:szCs w:val="24"/>
          <w:lang w:eastAsia="ru-RU"/>
        </w:rPr>
        <w:t>- Комиссией по закупке выявлено наличие существенных ошибок в таблице «Условия лизинга» Предложения о цене договора (Лот №</w:t>
      </w:r>
      <w:r w:rsidR="00AA2E3D" w:rsidRPr="003E730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E7307">
        <w:rPr>
          <w:rFonts w:ascii="Times New Roman" w:hAnsi="Times New Roman" w:cs="Times New Roman"/>
          <w:sz w:val="24"/>
          <w:szCs w:val="24"/>
          <w:lang w:eastAsia="ru-RU"/>
        </w:rPr>
        <w:t xml:space="preserve">1) в нарушение требований п.3.2. Документации, п. 4.4.4 Документации: в п. 1.9. «Выкупная цена имущества» таблицы «Условия лизинга» </w:t>
      </w:r>
      <w:r w:rsidR="00D97304" w:rsidRPr="003E7307"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Pr="003E7307">
        <w:rPr>
          <w:rFonts w:ascii="Times New Roman" w:hAnsi="Times New Roman" w:cs="Times New Roman"/>
          <w:sz w:val="24"/>
          <w:szCs w:val="24"/>
          <w:lang w:eastAsia="ru-RU"/>
        </w:rPr>
        <w:t>редложения о цене договора</w:t>
      </w:r>
      <w:r w:rsidR="00D97304" w:rsidRPr="003E7307">
        <w:rPr>
          <w:rFonts w:ascii="Times New Roman" w:hAnsi="Times New Roman" w:cs="Times New Roman"/>
          <w:sz w:val="24"/>
          <w:szCs w:val="24"/>
          <w:lang w:eastAsia="ru-RU"/>
        </w:rPr>
        <w:t xml:space="preserve"> (Лот №</w:t>
      </w:r>
      <w:r w:rsidR="00AA2E3D" w:rsidRPr="003E730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D97304" w:rsidRPr="003E7307">
        <w:rPr>
          <w:rFonts w:ascii="Times New Roman" w:hAnsi="Times New Roman" w:cs="Times New Roman"/>
          <w:sz w:val="24"/>
          <w:szCs w:val="24"/>
          <w:lang w:eastAsia="ru-RU"/>
        </w:rPr>
        <w:t>1)</w:t>
      </w:r>
      <w:r w:rsidRPr="003E7307">
        <w:rPr>
          <w:rFonts w:ascii="Times New Roman" w:hAnsi="Times New Roman" w:cs="Times New Roman"/>
          <w:sz w:val="24"/>
          <w:szCs w:val="24"/>
          <w:lang w:eastAsia="ru-RU"/>
        </w:rPr>
        <w:t xml:space="preserve"> указана итоговая стоимость заявки </w:t>
      </w:r>
      <w:r w:rsidR="00D97304" w:rsidRPr="003E7307">
        <w:rPr>
          <w:rFonts w:ascii="Times New Roman" w:hAnsi="Times New Roman" w:cs="Times New Roman"/>
          <w:sz w:val="24"/>
          <w:szCs w:val="24"/>
          <w:lang w:eastAsia="ru-RU"/>
        </w:rPr>
        <w:t xml:space="preserve">с НДС </w:t>
      </w:r>
      <w:r w:rsidRPr="003E7307">
        <w:rPr>
          <w:rFonts w:ascii="Times New Roman" w:hAnsi="Times New Roman" w:cs="Times New Roman"/>
          <w:sz w:val="24"/>
          <w:szCs w:val="24"/>
          <w:lang w:eastAsia="ru-RU"/>
        </w:rPr>
        <w:t>– 3 536 588,70 рублей;</w:t>
      </w:r>
    </w:p>
    <w:p w:rsidR="00045DEA" w:rsidRDefault="00045DEA" w:rsidP="007255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E7307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824898" w:rsidRPr="003E7307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7255DD" w:rsidRPr="003E7307">
        <w:rPr>
          <w:rFonts w:ascii="Times New Roman" w:hAnsi="Times New Roman" w:cs="Times New Roman"/>
          <w:sz w:val="24"/>
          <w:szCs w:val="24"/>
          <w:lang w:eastAsia="ru-RU"/>
        </w:rPr>
        <w:t>Комиссией по закупке выявлено наличие существенных ошибок в таблице «График лизинговых платежей (руб.)» Предложения о цене договора (Лот №</w:t>
      </w:r>
      <w:r w:rsidR="00AA2E3D" w:rsidRPr="003E730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255DD" w:rsidRPr="003E7307">
        <w:rPr>
          <w:rFonts w:ascii="Times New Roman" w:hAnsi="Times New Roman" w:cs="Times New Roman"/>
          <w:sz w:val="24"/>
          <w:szCs w:val="24"/>
          <w:lang w:eastAsia="ru-RU"/>
        </w:rPr>
        <w:t xml:space="preserve">1) в нарушение требований п.3.2. Документации, п. 4.4.4 Документации: </w:t>
      </w:r>
      <w:r w:rsidR="00824898" w:rsidRPr="003E7307">
        <w:rPr>
          <w:rFonts w:ascii="Times New Roman" w:hAnsi="Times New Roman" w:cs="Times New Roman"/>
          <w:sz w:val="24"/>
          <w:szCs w:val="24"/>
          <w:lang w:eastAsia="ru-RU"/>
        </w:rPr>
        <w:t>в нарушение</w:t>
      </w:r>
      <w:r w:rsidR="00824898">
        <w:rPr>
          <w:rFonts w:ascii="Times New Roman" w:hAnsi="Times New Roman" w:cs="Times New Roman"/>
          <w:sz w:val="24"/>
          <w:szCs w:val="24"/>
          <w:lang w:eastAsia="ru-RU"/>
        </w:rPr>
        <w:t xml:space="preserve"> требований </w:t>
      </w:r>
      <w:r w:rsidR="00824898" w:rsidRPr="00824898">
        <w:rPr>
          <w:rFonts w:ascii="Times New Roman" w:hAnsi="Times New Roman" w:cs="Times New Roman"/>
          <w:sz w:val="24"/>
          <w:szCs w:val="24"/>
          <w:lang w:eastAsia="ru-RU"/>
        </w:rPr>
        <w:t>п. 3.3.9 Информационной карты Документации</w:t>
      </w:r>
      <w:r w:rsidR="00E27B3C">
        <w:rPr>
          <w:rFonts w:ascii="Times New Roman" w:hAnsi="Times New Roman" w:cs="Times New Roman"/>
          <w:sz w:val="24"/>
          <w:szCs w:val="24"/>
          <w:lang w:eastAsia="ru-RU"/>
        </w:rPr>
        <w:t xml:space="preserve"> с</w:t>
      </w:r>
      <w:r w:rsidR="00E27B3C" w:rsidRPr="00E27B3C">
        <w:rPr>
          <w:rFonts w:ascii="Times New Roman" w:hAnsi="Times New Roman" w:cs="Times New Roman"/>
          <w:sz w:val="24"/>
          <w:szCs w:val="24"/>
          <w:lang w:eastAsia="ru-RU"/>
        </w:rPr>
        <w:t>труктура графика лизинговых платежей предложения о цене договора</w:t>
      </w:r>
      <w:r w:rsidR="00E27B3C">
        <w:rPr>
          <w:rFonts w:ascii="Times New Roman" w:hAnsi="Times New Roman" w:cs="Times New Roman"/>
          <w:sz w:val="24"/>
          <w:szCs w:val="24"/>
          <w:lang w:eastAsia="ru-RU"/>
        </w:rPr>
        <w:t xml:space="preserve"> не построена </w:t>
      </w:r>
      <w:r w:rsidR="00E27B3C" w:rsidRPr="00E27B3C">
        <w:rPr>
          <w:rFonts w:ascii="Times New Roman" w:hAnsi="Times New Roman" w:cs="Times New Roman"/>
          <w:sz w:val="24"/>
          <w:szCs w:val="24"/>
          <w:lang w:eastAsia="ru-RU"/>
        </w:rPr>
        <w:t>таким образом, чтобы последующий платеж был меньше предыдущего не более чем на 5% (дифференцированный платеж)</w:t>
      </w:r>
      <w:r w:rsidR="00AA2E3D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666DE2" w:rsidRPr="0029180D" w:rsidRDefault="00666DE2" w:rsidP="0029180D">
      <w:pPr>
        <w:pStyle w:val="2"/>
        <w:widowControl w:val="0"/>
        <w:spacing w:before="0" w:line="240" w:lineRule="auto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29180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РЕЗУЛЬТАТЫ ГОЛОСОВАНИЯ: </w:t>
      </w:r>
    </w:p>
    <w:p w:rsidR="00666DE2" w:rsidRPr="00307599" w:rsidRDefault="00666DE2" w:rsidP="007B1836">
      <w:pPr>
        <w:widowControl w:val="0"/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075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 Возражения от членов Комиссии по закупке не поступали.</w:t>
      </w:r>
    </w:p>
    <w:p w:rsidR="00666DE2" w:rsidRPr="00307599" w:rsidRDefault="000B4E53" w:rsidP="007B18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</w:t>
      </w:r>
      <w:r w:rsidR="00666DE2" w:rsidRPr="00307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опустить </w:t>
      </w:r>
      <w:r w:rsidR="00BF42F5" w:rsidRPr="003F6815">
        <w:rPr>
          <w:rFonts w:ascii="Times New Roman" w:hAnsi="Times New Roman" w:cs="Times New Roman"/>
          <w:sz w:val="24"/>
          <w:szCs w:val="24"/>
        </w:rPr>
        <w:t>ООО «БТ»</w:t>
      </w:r>
      <w:r w:rsidR="00307599" w:rsidRPr="007A4EC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66DE2" w:rsidRPr="00307599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="00666DE2" w:rsidRPr="003075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="00666DE2" w:rsidRPr="00307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="00666DE2" w:rsidRPr="003075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666DE2" w:rsidRPr="00307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 включа</w:t>
      </w:r>
      <w:r w:rsidR="00666DE2" w:rsidRPr="00307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ть в перечень Участников </w:t>
      </w:r>
      <w:r w:rsidR="00666DE2" w:rsidRPr="003075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="00666DE2" w:rsidRPr="00307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="00666DE2" w:rsidRPr="003075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форме. </w:t>
      </w:r>
    </w:p>
    <w:p w:rsidR="00666DE2" w:rsidRPr="00307599" w:rsidRDefault="00666DE2" w:rsidP="007B183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075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66DE2" w:rsidRPr="00307599" w:rsidRDefault="00666DE2" w:rsidP="007B1836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3075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307599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. </w:t>
      </w:r>
      <w:r w:rsidRPr="003075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194FF2" w:rsidRDefault="00194FF2" w:rsidP="00BF42F5">
      <w:pPr>
        <w:pStyle w:val="2"/>
        <w:keepNext w:val="0"/>
        <w:keepLines w:val="0"/>
        <w:widowControl w:val="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BF42F5" w:rsidRPr="00307599" w:rsidRDefault="00BF42F5" w:rsidP="00BF42F5">
      <w:pPr>
        <w:pStyle w:val="2"/>
        <w:keepNext w:val="0"/>
        <w:keepLines w:val="0"/>
        <w:widowControl w:val="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4.1.2</w:t>
      </w:r>
      <w:r w:rsidRPr="008F7C8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30759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BF42F5">
        <w:rPr>
          <w:rFonts w:ascii="Times New Roman" w:hAnsi="Times New Roman" w:cs="Times New Roman"/>
          <w:b w:val="0"/>
          <w:color w:val="auto"/>
          <w:sz w:val="24"/>
          <w:szCs w:val="24"/>
        </w:rPr>
        <w:t>ООО «Балтийский лизинг»</w:t>
      </w:r>
      <w:r w:rsidRPr="00307599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</w:t>
      </w:r>
      <w:r w:rsidRPr="0030759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 Достоверность сведений, представленных Участником закупки, подтверждена. Документы, предусмотренные Документации в составе заявки, действуют на дату окончания срока подачи заявок. Конфликт интересов между Участником закупки и Заказчиком отсутствует.</w:t>
      </w:r>
    </w:p>
    <w:p w:rsidR="00BF42F5" w:rsidRPr="00307599" w:rsidRDefault="00BF42F5" w:rsidP="00BF42F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075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F42F5" w:rsidRPr="00307599" w:rsidRDefault="00BF42F5" w:rsidP="00BF42F5">
      <w:pPr>
        <w:widowControl w:val="0"/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075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 Возражения от членов Комиссии по закупке не поступали.</w:t>
      </w:r>
    </w:p>
    <w:p w:rsidR="00BF42F5" w:rsidRPr="00307599" w:rsidRDefault="00BF42F5" w:rsidP="00BF42F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3075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307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3075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BF42F5">
        <w:rPr>
          <w:rFonts w:ascii="Times New Roman" w:hAnsi="Times New Roman" w:cs="Times New Roman"/>
          <w:sz w:val="24"/>
          <w:szCs w:val="24"/>
        </w:rPr>
        <w:t>ООО «</w:t>
      </w:r>
      <w:r>
        <w:rPr>
          <w:rFonts w:ascii="Times New Roman" w:hAnsi="Times New Roman" w:cs="Times New Roman"/>
          <w:sz w:val="24"/>
          <w:szCs w:val="24"/>
        </w:rPr>
        <w:t>Балтийский лизинг</w:t>
      </w:r>
      <w:r w:rsidRPr="00BF42F5">
        <w:rPr>
          <w:rFonts w:ascii="Times New Roman" w:hAnsi="Times New Roman" w:cs="Times New Roman"/>
          <w:sz w:val="24"/>
          <w:szCs w:val="24"/>
        </w:rPr>
        <w:t>»</w:t>
      </w:r>
      <w:r w:rsidRPr="00307599">
        <w:rPr>
          <w:rFonts w:ascii="Times New Roman" w:hAnsi="Times New Roman" w:cs="Times New Roman"/>
          <w:sz w:val="24"/>
          <w:szCs w:val="24"/>
        </w:rPr>
        <w:t xml:space="preserve"> </w:t>
      </w:r>
      <w:r w:rsidRPr="00307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BF42F5" w:rsidRPr="00307599" w:rsidRDefault="00BF42F5" w:rsidP="00BF42F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075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F42F5" w:rsidRPr="00307599" w:rsidRDefault="00BF42F5" w:rsidP="00BF42F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075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 Возражения от членов Комиссии по закупке не поступали.</w:t>
      </w:r>
    </w:p>
    <w:p w:rsidR="00BF42F5" w:rsidRPr="00307599" w:rsidRDefault="00BF42F5" w:rsidP="00BF42F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07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3F6815">
        <w:rPr>
          <w:rFonts w:ascii="Times New Roman" w:hAnsi="Times New Roman" w:cs="Times New Roman"/>
          <w:sz w:val="24"/>
          <w:szCs w:val="24"/>
        </w:rPr>
        <w:t>ООО «</w:t>
      </w:r>
      <w:r>
        <w:rPr>
          <w:rFonts w:ascii="Times New Roman" w:hAnsi="Times New Roman" w:cs="Times New Roman"/>
          <w:sz w:val="24"/>
          <w:szCs w:val="24"/>
        </w:rPr>
        <w:t>Балтийский лизинг</w:t>
      </w:r>
      <w:r w:rsidRPr="003F6815">
        <w:rPr>
          <w:rFonts w:ascii="Times New Roman" w:hAnsi="Times New Roman" w:cs="Times New Roman"/>
          <w:sz w:val="24"/>
          <w:szCs w:val="24"/>
        </w:rPr>
        <w:t>»</w:t>
      </w:r>
      <w:r w:rsidRPr="007A4EC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07599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3075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307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3075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307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3075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307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3075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форме. </w:t>
      </w:r>
    </w:p>
    <w:p w:rsidR="00BF42F5" w:rsidRPr="00307599" w:rsidRDefault="00BF42F5" w:rsidP="00BF42F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075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F42F5" w:rsidRPr="00307599" w:rsidRDefault="00BF42F5" w:rsidP="00BF42F5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3075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307599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. </w:t>
      </w:r>
      <w:r w:rsidRPr="003075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BF42F5" w:rsidRPr="00DE090E" w:rsidRDefault="00BF42F5" w:rsidP="007B1836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</w:p>
    <w:p w:rsidR="00666DE2" w:rsidRPr="00307599" w:rsidRDefault="00666DE2" w:rsidP="007B1836">
      <w:pPr>
        <w:widowControl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599">
        <w:rPr>
          <w:rFonts w:ascii="Times New Roman" w:hAnsi="Times New Roman" w:cs="Times New Roman"/>
          <w:b/>
          <w:sz w:val="24"/>
          <w:szCs w:val="24"/>
          <w:lang w:eastAsia="ru-RU"/>
        </w:rPr>
        <w:t>4.</w:t>
      </w:r>
      <w:r w:rsidR="007D116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1.3</w:t>
      </w:r>
      <w:r w:rsidRPr="00307599"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  <w:r w:rsidRPr="0030759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075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запрос предложений в электронной форме</w:t>
      </w:r>
      <w:r w:rsidR="00B12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Лоту № 1</w:t>
      </w:r>
      <w:r w:rsidRPr="003075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несостоявшимся на основании п. 7.5.3.10 Положения о закупке товаров, работ, услуг АО «МЭС» (ИНН 5190907139,</w:t>
      </w:r>
      <w:r w:rsidR="00B12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ОГРН 1095190009111) и п. 4.12.4</w:t>
      </w:r>
      <w:r w:rsidRPr="003075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Документации и оценить заявку </w:t>
      </w:r>
      <w:r w:rsidR="00B12D59" w:rsidRPr="003F6815">
        <w:rPr>
          <w:rFonts w:ascii="Times New Roman" w:hAnsi="Times New Roman" w:cs="Times New Roman"/>
          <w:sz w:val="24"/>
          <w:szCs w:val="24"/>
        </w:rPr>
        <w:t>ООО «</w:t>
      </w:r>
      <w:r w:rsidR="00B12D59">
        <w:rPr>
          <w:rFonts w:ascii="Times New Roman" w:hAnsi="Times New Roman" w:cs="Times New Roman"/>
          <w:sz w:val="24"/>
          <w:szCs w:val="24"/>
        </w:rPr>
        <w:t>Балтийский лизинг</w:t>
      </w:r>
      <w:r w:rsidR="00B12D59" w:rsidRPr="003F6815">
        <w:rPr>
          <w:rFonts w:ascii="Times New Roman" w:hAnsi="Times New Roman" w:cs="Times New Roman"/>
          <w:sz w:val="24"/>
          <w:szCs w:val="24"/>
        </w:rPr>
        <w:t>»</w:t>
      </w:r>
      <w:r w:rsidR="00C0763B" w:rsidRPr="00307599">
        <w:rPr>
          <w:rFonts w:ascii="Times New Roman" w:hAnsi="Times New Roman" w:cs="Times New Roman"/>
          <w:sz w:val="24"/>
          <w:szCs w:val="24"/>
        </w:rPr>
        <w:t xml:space="preserve"> </w:t>
      </w:r>
      <w:r w:rsidRPr="003075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Документации).</w:t>
      </w:r>
      <w:r w:rsidRPr="00307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66DE2" w:rsidRPr="00307599" w:rsidRDefault="00666DE2" w:rsidP="007B183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075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66DE2" w:rsidRPr="00307599" w:rsidRDefault="00666DE2" w:rsidP="007B183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075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307599">
        <w:rPr>
          <w:rFonts w:ascii="Times New Roman" w:eastAsia="Calibri" w:hAnsi="Times New Roman" w:cs="Times New Roman"/>
          <w:sz w:val="24"/>
          <w:szCs w:val="24"/>
        </w:rPr>
        <w:t>.</w:t>
      </w:r>
      <w:r w:rsidRPr="00307599">
        <w:rPr>
          <w:rFonts w:ascii="Times New Roman" w:hAnsi="Times New Roman" w:cs="Times New Roman"/>
          <w:sz w:val="24"/>
          <w:szCs w:val="24"/>
        </w:rPr>
        <w:t xml:space="preserve"> Возражения от членов Комиссии по закупке не поступали.</w:t>
      </w:r>
    </w:p>
    <w:p w:rsidR="00666DE2" w:rsidRDefault="00666DE2" w:rsidP="007B1836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D64DC0" w:rsidRDefault="00D64DC0" w:rsidP="00D64DC0">
      <w:pPr>
        <w:pStyle w:val="2"/>
        <w:keepNext w:val="0"/>
        <w:keepLines w:val="0"/>
        <w:widowControl w:val="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eastAsia="ru-RU"/>
        </w:rPr>
        <w:t>4.2</w:t>
      </w:r>
      <w:r w:rsidRPr="00307599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Лот № 2</w:t>
      </w:r>
    </w:p>
    <w:p w:rsidR="00AA2E3D" w:rsidRPr="003E7307" w:rsidRDefault="00D64DC0" w:rsidP="00AA2E3D">
      <w:pPr>
        <w:pStyle w:val="2"/>
        <w:widowControl w:val="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3E730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4.2.1.</w:t>
      </w:r>
      <w:r w:rsidRPr="003E730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proofErr w:type="gramStart"/>
      <w:r w:rsidR="00AA2E3D" w:rsidRPr="003E730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 основании </w:t>
      </w:r>
      <w:proofErr w:type="spellStart"/>
      <w:r w:rsidR="00AA2E3D" w:rsidRPr="003E730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пп</w:t>
      </w:r>
      <w:proofErr w:type="spellEnd"/>
      <w:r w:rsidR="00AA2E3D" w:rsidRPr="003E730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в) п. 4.10.2.</w:t>
      </w:r>
      <w:proofErr w:type="gramEnd"/>
      <w:r w:rsidR="00AA2E3D" w:rsidRPr="003E730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Документации признать оформление заявки </w:t>
      </w:r>
      <w:r w:rsidR="00AA2E3D" w:rsidRPr="003E7307">
        <w:rPr>
          <w:rFonts w:ascii="Times New Roman" w:hAnsi="Times New Roman" w:cs="Times New Roman"/>
          <w:b w:val="0"/>
          <w:color w:val="auto"/>
          <w:sz w:val="24"/>
          <w:szCs w:val="24"/>
        </w:rPr>
        <w:t>ООО «БТ»</w:t>
      </w:r>
      <w:r w:rsidR="00AA2E3D" w:rsidRPr="003E730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не соответствующим требованиям Документации, а именно:   </w:t>
      </w:r>
    </w:p>
    <w:p w:rsidR="00AA2E3D" w:rsidRPr="003E7307" w:rsidRDefault="00AA2E3D" w:rsidP="00AA2E3D">
      <w:pPr>
        <w:pStyle w:val="2"/>
        <w:widowControl w:val="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iCs/>
          <w:color w:val="auto"/>
          <w:sz w:val="24"/>
          <w:szCs w:val="24"/>
        </w:rPr>
      </w:pPr>
      <w:r w:rsidRPr="003E730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- Комиссией по закупке выявлено наличие существенных ошибок в таблице «Условия лизинга» Предложения о цене договора (Лот № </w:t>
      </w:r>
      <w:r w:rsidR="00A419E2" w:rsidRPr="003E730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Pr="003E730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Pr="003E7307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</w:t>
      </w:r>
      <w:r w:rsidRPr="003E730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 нарушение требований п.3.2. </w:t>
      </w:r>
      <w:proofErr w:type="gramStart"/>
      <w:r w:rsidRPr="003E730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Документации, п. 4.4.4 Документации: сумма авансового лизингового платежа, указанная в п. 1.7.</w:t>
      </w:r>
      <w:r w:rsidRPr="003E7307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таблицы «Условия лизинга»</w:t>
      </w:r>
      <w:r w:rsidRPr="003E730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Предложения о цене договора (Лот № </w:t>
      </w:r>
      <w:r w:rsidR="00A419E2" w:rsidRPr="003E730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Pr="003E730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Pr="003E7307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– </w:t>
      </w:r>
      <w:r w:rsidR="00A419E2" w:rsidRPr="003E7307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1 234 785,38</w:t>
      </w:r>
      <w:r w:rsidRPr="003E7307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рублей, что </w:t>
      </w:r>
      <w:r w:rsidRPr="003E730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не соответствует требованиям п. 3.3.9 Информационной карты Документации, п. 1.7. таблицы «Условия лизинга» Предложения о цене договора (Приложение № 4 к Документации)</w:t>
      </w:r>
      <w:r w:rsidRPr="003E7307">
        <w:rPr>
          <w:rFonts w:ascii="Times New Roman" w:eastAsia="Times New Roman" w:hAnsi="Times New Roman" w:cs="Times New Roman"/>
          <w:b w:val="0"/>
          <w:iCs/>
          <w:color w:val="auto"/>
          <w:sz w:val="24"/>
          <w:szCs w:val="24"/>
        </w:rPr>
        <w:t xml:space="preserve"> – 20 % от стоимости имущества;</w:t>
      </w:r>
      <w:proofErr w:type="gramEnd"/>
    </w:p>
    <w:p w:rsidR="00AA2E3D" w:rsidRPr="003E7307" w:rsidRDefault="00AA2E3D" w:rsidP="00AA2E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E7307">
        <w:rPr>
          <w:rFonts w:ascii="Times New Roman" w:hAnsi="Times New Roman" w:cs="Times New Roman"/>
          <w:sz w:val="24"/>
          <w:szCs w:val="24"/>
          <w:lang w:eastAsia="ru-RU"/>
        </w:rPr>
        <w:t xml:space="preserve">- Комиссией по закупке выявлено наличие существенных ошибок в таблице «Условия лизинга» Предложения о цене договора (Лот № </w:t>
      </w:r>
      <w:r w:rsidR="00A419E2" w:rsidRPr="003E7307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Pr="003E7307">
        <w:rPr>
          <w:rFonts w:ascii="Times New Roman" w:hAnsi="Times New Roman" w:cs="Times New Roman"/>
          <w:sz w:val="24"/>
          <w:szCs w:val="24"/>
          <w:lang w:eastAsia="ru-RU"/>
        </w:rPr>
        <w:t xml:space="preserve">) в нарушение требований п.3.2. Документации, п. 4.4.4 Документации: в п. 1.9. «Выкупная цена имущества» таблицы «Условия лизинга» Предложения о цене договора (Лот № </w:t>
      </w:r>
      <w:r w:rsidR="00A419E2" w:rsidRPr="003E7307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Pr="003E7307">
        <w:rPr>
          <w:rFonts w:ascii="Times New Roman" w:hAnsi="Times New Roman" w:cs="Times New Roman"/>
          <w:sz w:val="24"/>
          <w:szCs w:val="24"/>
          <w:lang w:eastAsia="ru-RU"/>
        </w:rPr>
        <w:t xml:space="preserve">) указана итоговая стоимость заявки с НДС – </w:t>
      </w:r>
      <w:r w:rsidR="00A419E2" w:rsidRPr="003E7307">
        <w:rPr>
          <w:rFonts w:ascii="Times New Roman" w:hAnsi="Times New Roman" w:cs="Times New Roman"/>
          <w:sz w:val="24"/>
          <w:szCs w:val="24"/>
          <w:lang w:eastAsia="ru-RU"/>
        </w:rPr>
        <w:t>7 408 712,27</w:t>
      </w:r>
      <w:r w:rsidRPr="003E7307">
        <w:rPr>
          <w:rFonts w:ascii="Times New Roman" w:hAnsi="Times New Roman" w:cs="Times New Roman"/>
          <w:sz w:val="24"/>
          <w:szCs w:val="24"/>
          <w:lang w:eastAsia="ru-RU"/>
        </w:rPr>
        <w:t xml:space="preserve"> рублей;</w:t>
      </w:r>
    </w:p>
    <w:p w:rsidR="00D64DC0" w:rsidRPr="003E7307" w:rsidRDefault="00AA2E3D" w:rsidP="00AA2E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7307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- Комиссией по закупке выявлено наличие существенных ошибок в таблице «График лизинговых платежей (руб.)» Предложения о цене договора (Лот № </w:t>
      </w:r>
      <w:r w:rsidR="00A419E2" w:rsidRPr="003E7307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Pr="003E7307">
        <w:rPr>
          <w:rFonts w:ascii="Times New Roman" w:hAnsi="Times New Roman" w:cs="Times New Roman"/>
          <w:sz w:val="24"/>
          <w:szCs w:val="24"/>
          <w:lang w:eastAsia="ru-RU"/>
        </w:rPr>
        <w:t>) в нарушение требований п.3.2. Документации, п. 4.4.4 Документации: в нарушение требований п. 3.3.9 Информационной карты Документации структура графика лизинговых платежей предложения о цене договора не построена таким образом, чтобы последующий платеж был меньше предыдущего не более чем на 5% (дифференцированный платеж).</w:t>
      </w:r>
    </w:p>
    <w:p w:rsidR="00D64DC0" w:rsidRPr="0029180D" w:rsidRDefault="00D64DC0" w:rsidP="00D64DC0">
      <w:pPr>
        <w:pStyle w:val="2"/>
        <w:widowControl w:val="0"/>
        <w:spacing w:before="0" w:line="240" w:lineRule="auto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3E730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РЕЗУЛЬТАТЫ ГОЛОСОВАНИЯ:</w:t>
      </w:r>
      <w:r w:rsidRPr="0029180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</w:p>
    <w:p w:rsidR="00D64DC0" w:rsidRPr="00307599" w:rsidRDefault="00D64DC0" w:rsidP="00D64DC0">
      <w:pPr>
        <w:widowControl w:val="0"/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075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 Возражения от членов Комиссии по закупке не поступали.</w:t>
      </w:r>
    </w:p>
    <w:p w:rsidR="00D64DC0" w:rsidRPr="00307599" w:rsidRDefault="00D64DC0" w:rsidP="00D64DC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</w:t>
      </w:r>
      <w:r w:rsidRPr="00307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опустить </w:t>
      </w:r>
      <w:r w:rsidRPr="003F6815">
        <w:rPr>
          <w:rFonts w:ascii="Times New Roman" w:hAnsi="Times New Roman" w:cs="Times New Roman"/>
          <w:sz w:val="24"/>
          <w:szCs w:val="24"/>
        </w:rPr>
        <w:t>ООО «БТ»</w:t>
      </w:r>
      <w:r w:rsidRPr="007A4EC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07599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3075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307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3075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307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 включа</w:t>
      </w:r>
      <w:r w:rsidRPr="00307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ть в перечень Участников </w:t>
      </w:r>
      <w:r w:rsidRPr="003075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307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3075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форме. </w:t>
      </w:r>
    </w:p>
    <w:p w:rsidR="00D64DC0" w:rsidRPr="00307599" w:rsidRDefault="00D64DC0" w:rsidP="00D64DC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075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64DC0" w:rsidRPr="00307599" w:rsidRDefault="00D64DC0" w:rsidP="00D64DC0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3075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307599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. </w:t>
      </w:r>
      <w:r w:rsidRPr="003075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D64DC0" w:rsidRDefault="00D64DC0" w:rsidP="00D64DC0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</w:p>
    <w:p w:rsidR="00D64DC0" w:rsidRPr="00307599" w:rsidRDefault="00D64DC0" w:rsidP="00D64DC0">
      <w:pPr>
        <w:pStyle w:val="2"/>
        <w:keepNext w:val="0"/>
        <w:keepLines w:val="0"/>
        <w:widowControl w:val="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4.2.2</w:t>
      </w:r>
      <w:r w:rsidRPr="008F7C8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30759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BF42F5">
        <w:rPr>
          <w:rFonts w:ascii="Times New Roman" w:hAnsi="Times New Roman" w:cs="Times New Roman"/>
          <w:b w:val="0"/>
          <w:color w:val="auto"/>
          <w:sz w:val="24"/>
          <w:szCs w:val="24"/>
        </w:rPr>
        <w:t>ООО «Балтийский лизинг»</w:t>
      </w:r>
      <w:r w:rsidRPr="00307599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</w:t>
      </w:r>
      <w:r w:rsidRPr="0030759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 Достоверность сведений, представленных Участником закупки, подтверждена. Документы, предусмотренные Документации в составе заявки, действуют на дату окончания срока подачи заявок. Конфликт интересов между Участником закупки и Заказчиком отсутствует.</w:t>
      </w:r>
    </w:p>
    <w:p w:rsidR="00D64DC0" w:rsidRPr="00307599" w:rsidRDefault="00D64DC0" w:rsidP="00D64DC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075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64DC0" w:rsidRPr="00307599" w:rsidRDefault="00D64DC0" w:rsidP="00D64DC0">
      <w:pPr>
        <w:widowControl w:val="0"/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075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 Возражения от членов Комиссии по закупке не поступали.</w:t>
      </w:r>
    </w:p>
    <w:p w:rsidR="00D64DC0" w:rsidRPr="00307599" w:rsidRDefault="00D64DC0" w:rsidP="00D64DC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3075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307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3075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BF42F5">
        <w:rPr>
          <w:rFonts w:ascii="Times New Roman" w:hAnsi="Times New Roman" w:cs="Times New Roman"/>
          <w:sz w:val="24"/>
          <w:szCs w:val="24"/>
        </w:rPr>
        <w:t>ООО «</w:t>
      </w:r>
      <w:r>
        <w:rPr>
          <w:rFonts w:ascii="Times New Roman" w:hAnsi="Times New Roman" w:cs="Times New Roman"/>
          <w:sz w:val="24"/>
          <w:szCs w:val="24"/>
        </w:rPr>
        <w:t>Балтийский лизинг</w:t>
      </w:r>
      <w:r w:rsidRPr="00BF42F5">
        <w:rPr>
          <w:rFonts w:ascii="Times New Roman" w:hAnsi="Times New Roman" w:cs="Times New Roman"/>
          <w:sz w:val="24"/>
          <w:szCs w:val="24"/>
        </w:rPr>
        <w:t>»</w:t>
      </w:r>
      <w:r w:rsidRPr="00307599">
        <w:rPr>
          <w:rFonts w:ascii="Times New Roman" w:hAnsi="Times New Roman" w:cs="Times New Roman"/>
          <w:sz w:val="24"/>
          <w:szCs w:val="24"/>
        </w:rPr>
        <w:t xml:space="preserve"> </w:t>
      </w:r>
      <w:r w:rsidRPr="00307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D64DC0" w:rsidRPr="00307599" w:rsidRDefault="00D64DC0" w:rsidP="00D64DC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075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64DC0" w:rsidRPr="00307599" w:rsidRDefault="00D64DC0" w:rsidP="00D64DC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075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 Возражения от членов Комиссии по закупке не поступали.</w:t>
      </w:r>
    </w:p>
    <w:p w:rsidR="00D64DC0" w:rsidRPr="00307599" w:rsidRDefault="00D64DC0" w:rsidP="00D64DC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07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3F6815">
        <w:rPr>
          <w:rFonts w:ascii="Times New Roman" w:hAnsi="Times New Roman" w:cs="Times New Roman"/>
          <w:sz w:val="24"/>
          <w:szCs w:val="24"/>
        </w:rPr>
        <w:t>ООО «</w:t>
      </w:r>
      <w:r>
        <w:rPr>
          <w:rFonts w:ascii="Times New Roman" w:hAnsi="Times New Roman" w:cs="Times New Roman"/>
          <w:sz w:val="24"/>
          <w:szCs w:val="24"/>
        </w:rPr>
        <w:t>Балтийский лизинг</w:t>
      </w:r>
      <w:r w:rsidRPr="003F6815">
        <w:rPr>
          <w:rFonts w:ascii="Times New Roman" w:hAnsi="Times New Roman" w:cs="Times New Roman"/>
          <w:sz w:val="24"/>
          <w:szCs w:val="24"/>
        </w:rPr>
        <w:t>»</w:t>
      </w:r>
      <w:r w:rsidRPr="007A4EC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07599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3075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307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3075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307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3075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307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3075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форме. </w:t>
      </w:r>
    </w:p>
    <w:p w:rsidR="00D64DC0" w:rsidRPr="00307599" w:rsidRDefault="00D64DC0" w:rsidP="00D64DC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075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64DC0" w:rsidRPr="00307599" w:rsidRDefault="00D64DC0" w:rsidP="00D64DC0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3075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307599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. </w:t>
      </w:r>
      <w:r w:rsidRPr="003075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D64DC0" w:rsidRPr="00DE090E" w:rsidRDefault="00D64DC0" w:rsidP="00D64DC0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</w:p>
    <w:p w:rsidR="00D64DC0" w:rsidRPr="00307599" w:rsidRDefault="00D64DC0" w:rsidP="00D64DC0">
      <w:pPr>
        <w:widowControl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599">
        <w:rPr>
          <w:rFonts w:ascii="Times New Roman" w:hAnsi="Times New Roman" w:cs="Times New Roman"/>
          <w:b/>
          <w:sz w:val="24"/>
          <w:szCs w:val="24"/>
          <w:lang w:eastAsia="ru-RU"/>
        </w:rPr>
        <w:t>4.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2.3</w:t>
      </w:r>
      <w:r w:rsidRPr="00307599"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  <w:r w:rsidRPr="0030759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075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запрос предложений в электронной форме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Лоту № 2</w:t>
      </w:r>
      <w:r w:rsidRPr="003075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несостоявшимся на основании п. 7.5.3.10 Положения о закупке товаров, работ, услуг АО «МЭС» (ИНН 5190907139,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ОГРН 1095190009111) и п. 4.12.4</w:t>
      </w:r>
      <w:r w:rsidRPr="003075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Документации и оценить заявку </w:t>
      </w:r>
      <w:r w:rsidRPr="003F6815">
        <w:rPr>
          <w:rFonts w:ascii="Times New Roman" w:hAnsi="Times New Roman" w:cs="Times New Roman"/>
          <w:sz w:val="24"/>
          <w:szCs w:val="24"/>
        </w:rPr>
        <w:t>ООО «</w:t>
      </w:r>
      <w:r>
        <w:rPr>
          <w:rFonts w:ascii="Times New Roman" w:hAnsi="Times New Roman" w:cs="Times New Roman"/>
          <w:sz w:val="24"/>
          <w:szCs w:val="24"/>
        </w:rPr>
        <w:t>Балтийский лизинг</w:t>
      </w:r>
      <w:r w:rsidRPr="003F6815">
        <w:rPr>
          <w:rFonts w:ascii="Times New Roman" w:hAnsi="Times New Roman" w:cs="Times New Roman"/>
          <w:sz w:val="24"/>
          <w:szCs w:val="24"/>
        </w:rPr>
        <w:t>»</w:t>
      </w:r>
      <w:r w:rsidRPr="00307599">
        <w:rPr>
          <w:rFonts w:ascii="Times New Roman" w:hAnsi="Times New Roman" w:cs="Times New Roman"/>
          <w:sz w:val="24"/>
          <w:szCs w:val="24"/>
        </w:rPr>
        <w:t xml:space="preserve"> </w:t>
      </w:r>
      <w:r w:rsidRPr="003075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Документации).</w:t>
      </w:r>
      <w:r w:rsidRPr="00307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64DC0" w:rsidRPr="00307599" w:rsidRDefault="00D64DC0" w:rsidP="00D64DC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075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64DC0" w:rsidRPr="00307599" w:rsidRDefault="00D64DC0" w:rsidP="00D64DC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075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307599">
        <w:rPr>
          <w:rFonts w:ascii="Times New Roman" w:eastAsia="Calibri" w:hAnsi="Times New Roman" w:cs="Times New Roman"/>
          <w:sz w:val="24"/>
          <w:szCs w:val="24"/>
        </w:rPr>
        <w:t>.</w:t>
      </w:r>
      <w:r w:rsidRPr="00307599">
        <w:rPr>
          <w:rFonts w:ascii="Times New Roman" w:hAnsi="Times New Roman" w:cs="Times New Roman"/>
          <w:sz w:val="24"/>
          <w:szCs w:val="24"/>
        </w:rPr>
        <w:t xml:space="preserve"> Возражения от членов Комиссии по закупке не поступали.</w:t>
      </w:r>
    </w:p>
    <w:p w:rsidR="00D64DC0" w:rsidRPr="00DE090E" w:rsidRDefault="00D64DC0" w:rsidP="007B1836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666DE2" w:rsidRDefault="00666DE2" w:rsidP="007B1836">
      <w:pPr>
        <w:pStyle w:val="a5"/>
        <w:widowControl w:val="0"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0763B">
        <w:rPr>
          <w:rFonts w:ascii="Times New Roman" w:eastAsia="Times New Roman" w:hAnsi="Times New Roman" w:cs="Times New Roman"/>
          <w:b/>
          <w:bCs/>
          <w:sz w:val="24"/>
          <w:szCs w:val="24"/>
        </w:rPr>
        <w:t>5.</w:t>
      </w:r>
      <w:r w:rsidRPr="00C0763B">
        <w:rPr>
          <w:rFonts w:ascii="Times New Roman" w:eastAsia="Times New Roman" w:hAnsi="Times New Roman" w:cs="Times New Roman"/>
          <w:bCs/>
          <w:sz w:val="24"/>
          <w:szCs w:val="24"/>
        </w:rPr>
        <w:t xml:space="preserve"> В </w:t>
      </w:r>
      <w:proofErr w:type="gramStart"/>
      <w:r w:rsidRPr="00C0763B">
        <w:rPr>
          <w:rFonts w:ascii="Times New Roman" w:eastAsia="Times New Roman" w:hAnsi="Times New Roman" w:cs="Times New Roman"/>
          <w:bCs/>
          <w:sz w:val="24"/>
          <w:szCs w:val="24"/>
        </w:rPr>
        <w:t>соответствии</w:t>
      </w:r>
      <w:proofErr w:type="gramEnd"/>
      <w:r w:rsidRPr="00C0763B">
        <w:rPr>
          <w:rFonts w:ascii="Times New Roman" w:eastAsia="Times New Roman" w:hAnsi="Times New Roman" w:cs="Times New Roman"/>
          <w:bCs/>
          <w:sz w:val="24"/>
          <w:szCs w:val="24"/>
        </w:rPr>
        <w:t xml:space="preserve"> с п. 4.12. Документации Комиссией по закупке была произведена оценка заяв</w:t>
      </w:r>
      <w:r w:rsidR="00DA0155">
        <w:rPr>
          <w:rFonts w:ascii="Times New Roman" w:eastAsia="Times New Roman" w:hAnsi="Times New Roman" w:cs="Times New Roman"/>
          <w:bCs/>
          <w:sz w:val="24"/>
          <w:szCs w:val="24"/>
        </w:rPr>
        <w:t>о</w:t>
      </w:r>
      <w:r w:rsidRPr="00C0763B">
        <w:rPr>
          <w:rFonts w:ascii="Times New Roman" w:eastAsia="Times New Roman" w:hAnsi="Times New Roman" w:cs="Times New Roman"/>
          <w:bCs/>
          <w:sz w:val="24"/>
          <w:szCs w:val="24"/>
        </w:rPr>
        <w:t>к</w:t>
      </w:r>
      <w:r w:rsidRPr="00C0763B">
        <w:rPr>
          <w:rFonts w:ascii="Times New Roman" w:hAnsi="Times New Roman" w:cs="Times New Roman"/>
          <w:sz w:val="24"/>
          <w:szCs w:val="24"/>
        </w:rPr>
        <w:t xml:space="preserve"> </w:t>
      </w:r>
      <w:r w:rsidR="00194FF2" w:rsidRPr="003F6815">
        <w:rPr>
          <w:rFonts w:ascii="Times New Roman" w:hAnsi="Times New Roman" w:cs="Times New Roman"/>
          <w:sz w:val="24"/>
          <w:szCs w:val="24"/>
        </w:rPr>
        <w:t>ООО «</w:t>
      </w:r>
      <w:r w:rsidR="00194FF2">
        <w:rPr>
          <w:rFonts w:ascii="Times New Roman" w:hAnsi="Times New Roman" w:cs="Times New Roman"/>
          <w:sz w:val="24"/>
          <w:szCs w:val="24"/>
        </w:rPr>
        <w:t>Балтийский лизинг</w:t>
      </w:r>
      <w:r w:rsidR="00194FF2" w:rsidRPr="003F6815">
        <w:rPr>
          <w:rFonts w:ascii="Times New Roman" w:hAnsi="Times New Roman" w:cs="Times New Roman"/>
          <w:sz w:val="24"/>
          <w:szCs w:val="24"/>
        </w:rPr>
        <w:t>»</w:t>
      </w:r>
      <w:r w:rsidR="00DA0155">
        <w:rPr>
          <w:rFonts w:ascii="Times New Roman" w:hAnsi="Times New Roman" w:cs="Times New Roman"/>
          <w:sz w:val="24"/>
          <w:szCs w:val="24"/>
        </w:rPr>
        <w:t xml:space="preserve"> </w:t>
      </w:r>
      <w:r w:rsidR="00DA0155">
        <w:rPr>
          <w:rFonts w:ascii="Times New Roman" w:eastAsia="Times New Roman" w:hAnsi="Times New Roman"/>
          <w:sz w:val="24"/>
          <w:szCs w:val="24"/>
          <w:lang w:eastAsia="ru-RU"/>
        </w:rPr>
        <w:t>по лоту № 1, лоту № 2</w:t>
      </w:r>
      <w:r w:rsidR="00C0763B" w:rsidRPr="00C0763B">
        <w:rPr>
          <w:rFonts w:ascii="Times New Roman" w:hAnsi="Times New Roman" w:cs="Times New Roman"/>
          <w:sz w:val="24"/>
          <w:szCs w:val="24"/>
        </w:rPr>
        <w:t>.</w:t>
      </w:r>
    </w:p>
    <w:p w:rsidR="004658E2" w:rsidRPr="00C0763B" w:rsidRDefault="004658E2" w:rsidP="007B1836">
      <w:pPr>
        <w:pStyle w:val="a5"/>
        <w:widowControl w:val="0"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E45D7" w:rsidRDefault="00AB3B9F" w:rsidP="007B1836">
      <w:pPr>
        <w:pStyle w:val="a5"/>
        <w:widowControl w:val="0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5.1. </w:t>
      </w:r>
      <w:r w:rsidR="00BE45D7">
        <w:rPr>
          <w:rFonts w:ascii="Times New Roman" w:eastAsia="Calibri" w:hAnsi="Times New Roman" w:cs="Times New Roman"/>
          <w:b/>
          <w:bCs/>
          <w:sz w:val="24"/>
          <w:szCs w:val="24"/>
        </w:rPr>
        <w:t>Лот № 1</w:t>
      </w:r>
    </w:p>
    <w:p w:rsidR="00666DE2" w:rsidRPr="005052C6" w:rsidRDefault="00666DE2" w:rsidP="007B1836">
      <w:pPr>
        <w:pStyle w:val="a5"/>
        <w:widowControl w:val="0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  <w:r w:rsidRPr="00C0763B">
        <w:rPr>
          <w:rFonts w:ascii="Times New Roman" w:eastAsia="Calibri" w:hAnsi="Times New Roman" w:cs="Times New Roman"/>
          <w:bCs/>
          <w:sz w:val="24"/>
          <w:szCs w:val="24"/>
        </w:rPr>
        <w:t>Заявка оценивалась членами Комиссии по закупке по следующим критериям: «Цена договора», «</w:t>
      </w:r>
      <w:r w:rsidRPr="00C0763B">
        <w:rPr>
          <w:rFonts w:ascii="Times New Roman" w:hAnsi="Times New Roman"/>
          <w:bCs/>
          <w:sz w:val="24"/>
          <w:szCs w:val="24"/>
        </w:rPr>
        <w:t>Квалификация Участника запроса предложений в электронной форме» с применением подкритерия «</w:t>
      </w:r>
      <w:r w:rsidR="00564F82" w:rsidRPr="001049E4">
        <w:rPr>
          <w:rFonts w:ascii="Times New Roman" w:hAnsi="Times New Roman" w:cs="Arial"/>
          <w:sz w:val="24"/>
          <w:szCs w:val="24"/>
        </w:rPr>
        <w:t xml:space="preserve">Наличие опыта по </w:t>
      </w:r>
      <w:r w:rsidR="00564F82" w:rsidRPr="005052C6">
        <w:rPr>
          <w:rFonts w:ascii="Times New Roman" w:hAnsi="Times New Roman" w:cs="Arial"/>
          <w:sz w:val="24"/>
          <w:szCs w:val="24"/>
        </w:rPr>
        <w:t>успешному оказанию финансовых услуг (лизинга)</w:t>
      </w:r>
      <w:r w:rsidRPr="005052C6">
        <w:rPr>
          <w:rFonts w:ascii="Times New Roman" w:eastAsia="Calibri" w:hAnsi="Times New Roman" w:cs="Times New Roman"/>
          <w:bCs/>
          <w:sz w:val="24"/>
          <w:szCs w:val="24"/>
        </w:rPr>
        <w:t>».</w:t>
      </w:r>
    </w:p>
    <w:p w:rsidR="00666DE2" w:rsidRPr="005052C6" w:rsidRDefault="00666DE2" w:rsidP="007B1836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52C6">
        <w:rPr>
          <w:rFonts w:ascii="Times New Roman" w:eastAsia="Calibri" w:hAnsi="Times New Roman" w:cs="Times New Roman"/>
          <w:bCs/>
          <w:sz w:val="24"/>
          <w:szCs w:val="24"/>
        </w:rPr>
        <w:t xml:space="preserve">На основании оценки был определен итоговый балл </w:t>
      </w:r>
      <w:r w:rsidRPr="00505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5052C6" w:rsidRPr="005052C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5052C6">
        <w:rPr>
          <w:rFonts w:ascii="Times New Roman" w:eastAsia="Times New Roman" w:hAnsi="Times New Roman" w:cs="Times New Roman"/>
          <w:sz w:val="24"/>
          <w:szCs w:val="24"/>
          <w:lang w:eastAsia="ru-RU"/>
        </w:rPr>
        <w:t>,0 (Приложение №1 к настоящему Протоколу)</w:t>
      </w:r>
      <w:r w:rsidRPr="005052C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66DE2" w:rsidRPr="005052C6" w:rsidRDefault="00666DE2" w:rsidP="007B183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52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66DE2" w:rsidRPr="005052C6" w:rsidRDefault="00666DE2" w:rsidP="007B183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052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Pr="005052C6">
        <w:rPr>
          <w:rFonts w:ascii="Times New Roman" w:hAnsi="Times New Roman" w:cs="Times New Roman"/>
          <w:sz w:val="24"/>
          <w:szCs w:val="24"/>
        </w:rPr>
        <w:t xml:space="preserve"> Возражения от членов Комиссии по закупке не поступали.</w:t>
      </w:r>
    </w:p>
    <w:p w:rsidR="00666DE2" w:rsidRPr="005052C6" w:rsidRDefault="00666DE2" w:rsidP="007B183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E45D7" w:rsidRPr="005052C6" w:rsidRDefault="00BE45D7" w:rsidP="00BE45D7">
      <w:pPr>
        <w:pStyle w:val="a5"/>
        <w:widowControl w:val="0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052C6">
        <w:rPr>
          <w:rFonts w:ascii="Times New Roman" w:eastAsia="Calibri" w:hAnsi="Times New Roman" w:cs="Times New Roman"/>
          <w:b/>
          <w:bCs/>
          <w:sz w:val="24"/>
          <w:szCs w:val="24"/>
        </w:rPr>
        <w:t>5.1. Лот № 2</w:t>
      </w:r>
    </w:p>
    <w:p w:rsidR="00564F82" w:rsidRPr="005052C6" w:rsidRDefault="00564F82" w:rsidP="00564F82">
      <w:pPr>
        <w:pStyle w:val="a5"/>
        <w:widowControl w:val="0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  <w:r w:rsidRPr="005052C6">
        <w:rPr>
          <w:rFonts w:ascii="Times New Roman" w:eastAsia="Calibri" w:hAnsi="Times New Roman" w:cs="Times New Roman"/>
          <w:bCs/>
          <w:sz w:val="24"/>
          <w:szCs w:val="24"/>
        </w:rPr>
        <w:t>Заявка оценивалась членами Комиссии по закупке по следующим критериям: «Цена договора», «</w:t>
      </w:r>
      <w:r w:rsidRPr="005052C6">
        <w:rPr>
          <w:rFonts w:ascii="Times New Roman" w:hAnsi="Times New Roman"/>
          <w:bCs/>
          <w:sz w:val="24"/>
          <w:szCs w:val="24"/>
        </w:rPr>
        <w:t>Квалификация Участника запроса предложений в электронной форме» с применением подкритерия «</w:t>
      </w:r>
      <w:r w:rsidRPr="005052C6">
        <w:rPr>
          <w:rFonts w:ascii="Times New Roman" w:hAnsi="Times New Roman" w:cs="Arial"/>
          <w:sz w:val="24"/>
          <w:szCs w:val="24"/>
        </w:rPr>
        <w:t>Наличие опыта по успешному оказанию финансовых услуг (лизинга)</w:t>
      </w:r>
      <w:r w:rsidRPr="005052C6">
        <w:rPr>
          <w:rFonts w:ascii="Times New Roman" w:eastAsia="Calibri" w:hAnsi="Times New Roman" w:cs="Times New Roman"/>
          <w:bCs/>
          <w:sz w:val="24"/>
          <w:szCs w:val="24"/>
        </w:rPr>
        <w:t>».</w:t>
      </w:r>
    </w:p>
    <w:p w:rsidR="00564F82" w:rsidRPr="00C0763B" w:rsidRDefault="00564F82" w:rsidP="00564F82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52C6">
        <w:rPr>
          <w:rFonts w:ascii="Times New Roman" w:eastAsia="Calibri" w:hAnsi="Times New Roman" w:cs="Times New Roman"/>
          <w:bCs/>
          <w:sz w:val="24"/>
          <w:szCs w:val="24"/>
        </w:rPr>
        <w:t xml:space="preserve">На основании оценки был определен итоговый балл </w:t>
      </w:r>
      <w:r w:rsidRPr="00505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5052C6" w:rsidRPr="005052C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5052C6">
        <w:rPr>
          <w:rFonts w:ascii="Times New Roman" w:eastAsia="Times New Roman" w:hAnsi="Times New Roman" w:cs="Times New Roman"/>
          <w:sz w:val="24"/>
          <w:szCs w:val="24"/>
          <w:lang w:eastAsia="ru-RU"/>
        </w:rPr>
        <w:t>,0 (Приложение №1 к настоящему Протоколу)</w:t>
      </w:r>
      <w:r w:rsidRPr="005052C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64F82" w:rsidRPr="00C0763B" w:rsidRDefault="00564F82" w:rsidP="00564F82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076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64F82" w:rsidRPr="00C0763B" w:rsidRDefault="00564F82" w:rsidP="00564F82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076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Pr="00C0763B">
        <w:rPr>
          <w:rFonts w:ascii="Times New Roman" w:hAnsi="Times New Roman" w:cs="Times New Roman"/>
          <w:sz w:val="24"/>
          <w:szCs w:val="24"/>
        </w:rPr>
        <w:t xml:space="preserve"> Возражения от членов Комиссии по закупке не поступали.</w:t>
      </w:r>
    </w:p>
    <w:p w:rsidR="00BE45D7" w:rsidRPr="00C0763B" w:rsidRDefault="00BE45D7" w:rsidP="007B183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666DE2" w:rsidRPr="00C0763B" w:rsidRDefault="00666DE2" w:rsidP="007B1836">
      <w:pPr>
        <w:pStyle w:val="a5"/>
        <w:widowControl w:val="0"/>
        <w:numPr>
          <w:ilvl w:val="0"/>
          <w:numId w:val="5"/>
        </w:numPr>
        <w:tabs>
          <w:tab w:val="left" w:pos="142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076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результатам рассмотрения и оценки заявки прин</w:t>
      </w:r>
      <w:r w:rsidR="000D00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ято решение заключить договор</w:t>
      </w:r>
      <w:r w:rsidR="00906B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Лоту № 1</w:t>
      </w:r>
      <w:r w:rsidR="000D00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</w:t>
      </w:r>
      <w:r w:rsidR="000D00AC">
        <w:rPr>
          <w:rFonts w:ascii="Times New Roman" w:hAnsi="Times New Roman" w:cs="Times New Roman"/>
          <w:sz w:val="24"/>
          <w:szCs w:val="24"/>
        </w:rPr>
        <w:t xml:space="preserve"> </w:t>
      </w:r>
      <w:r w:rsidR="000D00AC" w:rsidRPr="003F6815">
        <w:rPr>
          <w:rFonts w:ascii="Times New Roman" w:hAnsi="Times New Roman" w:cs="Times New Roman"/>
          <w:sz w:val="24"/>
          <w:szCs w:val="24"/>
        </w:rPr>
        <w:t>ООО</w:t>
      </w:r>
      <w:r w:rsidR="000D00AC">
        <w:rPr>
          <w:rFonts w:ascii="Times New Roman" w:hAnsi="Times New Roman" w:cs="Times New Roman"/>
          <w:sz w:val="24"/>
          <w:szCs w:val="24"/>
        </w:rPr>
        <w:t> </w:t>
      </w:r>
      <w:r w:rsidR="000D00AC" w:rsidRPr="003F6815">
        <w:rPr>
          <w:rFonts w:ascii="Times New Roman" w:hAnsi="Times New Roman" w:cs="Times New Roman"/>
          <w:sz w:val="24"/>
          <w:szCs w:val="24"/>
        </w:rPr>
        <w:t>«</w:t>
      </w:r>
      <w:r w:rsidR="000D00AC">
        <w:rPr>
          <w:rFonts w:ascii="Times New Roman" w:hAnsi="Times New Roman" w:cs="Times New Roman"/>
          <w:sz w:val="24"/>
          <w:szCs w:val="24"/>
        </w:rPr>
        <w:t>Балтийский лизинг</w:t>
      </w:r>
      <w:r w:rsidR="000D00AC" w:rsidRPr="003F6815">
        <w:rPr>
          <w:rFonts w:ascii="Times New Roman" w:hAnsi="Times New Roman" w:cs="Times New Roman"/>
          <w:sz w:val="24"/>
          <w:szCs w:val="24"/>
        </w:rPr>
        <w:t>»</w:t>
      </w:r>
      <w:r w:rsidRPr="00C0763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C076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(юридический адрес: </w:t>
      </w:r>
      <w:r w:rsidR="000D00AC">
        <w:rPr>
          <w:rFonts w:ascii="Times New Roman" w:hAnsi="Times New Roman" w:cs="Times New Roman"/>
          <w:bCs/>
          <w:sz w:val="24"/>
          <w:szCs w:val="24"/>
          <w:lang w:eastAsia="ru-RU"/>
        </w:rPr>
        <w:t>190103, г. Санкт-Петербург, ул. 10-я Красноармейская, д. 22, лит.</w:t>
      </w:r>
      <w:proofErr w:type="gramEnd"/>
      <w:r w:rsidR="000D00AC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А. </w:t>
      </w:r>
      <w:r w:rsidR="000D00AC" w:rsidRPr="003F6815">
        <w:rPr>
          <w:rFonts w:ascii="Times New Roman" w:hAnsi="Times New Roman" w:cs="Times New Roman"/>
          <w:sz w:val="24"/>
          <w:szCs w:val="24"/>
          <w:lang w:eastAsia="ru-RU"/>
        </w:rPr>
        <w:t>ИНН</w:t>
      </w:r>
      <w:r w:rsidR="000D00AC" w:rsidRPr="003F6815">
        <w:rPr>
          <w:rFonts w:ascii="Times New Roman" w:hAnsi="Times New Roman" w:cs="Times New Roman"/>
          <w:bCs/>
          <w:sz w:val="24"/>
          <w:szCs w:val="24"/>
          <w:lang w:eastAsia="ru-RU"/>
        </w:rPr>
        <w:t> </w:t>
      </w:r>
      <w:r w:rsidR="000D00AC" w:rsidRPr="00F67341">
        <w:rPr>
          <w:rFonts w:ascii="Times New Roman" w:hAnsi="Times New Roman" w:cs="Times New Roman"/>
          <w:sz w:val="24"/>
          <w:szCs w:val="24"/>
        </w:rPr>
        <w:t>7826705374</w:t>
      </w:r>
      <w:r w:rsidR="000D00AC" w:rsidRPr="003F6815">
        <w:rPr>
          <w:rFonts w:ascii="Times New Roman" w:hAnsi="Times New Roman" w:cs="Times New Roman"/>
          <w:sz w:val="24"/>
          <w:szCs w:val="24"/>
        </w:rPr>
        <w:t>,</w:t>
      </w:r>
      <w:r w:rsidR="000D00AC" w:rsidRPr="003F6815">
        <w:rPr>
          <w:rFonts w:ascii="Times New Roman" w:hAnsi="Times New Roman" w:cs="Times New Roman"/>
          <w:sz w:val="24"/>
          <w:szCs w:val="24"/>
          <w:lang w:eastAsia="ru-RU"/>
        </w:rPr>
        <w:t xml:space="preserve"> КПП </w:t>
      </w:r>
      <w:r w:rsidR="000D00AC" w:rsidRPr="00F67341">
        <w:rPr>
          <w:rFonts w:ascii="Times New Roman" w:hAnsi="Times New Roman" w:cs="Times New Roman"/>
          <w:sz w:val="24"/>
          <w:szCs w:val="24"/>
          <w:lang w:eastAsia="ru-RU"/>
        </w:rPr>
        <w:t>783901001</w:t>
      </w:r>
      <w:r w:rsidR="000D00AC" w:rsidRPr="003F6815">
        <w:rPr>
          <w:rFonts w:ascii="Times New Roman" w:hAnsi="Times New Roman" w:cs="Times New Roman"/>
          <w:sz w:val="24"/>
          <w:szCs w:val="24"/>
          <w:lang w:eastAsia="ru-RU"/>
        </w:rPr>
        <w:t xml:space="preserve">, ОГРН </w:t>
      </w:r>
      <w:r w:rsidR="000D00AC" w:rsidRPr="00F67341">
        <w:rPr>
          <w:rFonts w:ascii="Times New Roman" w:hAnsi="Times New Roman" w:cs="Times New Roman"/>
          <w:sz w:val="24"/>
          <w:szCs w:val="24"/>
          <w:lang w:eastAsia="ru-RU"/>
        </w:rPr>
        <w:t>1027810273545</w:t>
      </w:r>
      <w:r w:rsidR="00C0763B" w:rsidRPr="00C0763B">
        <w:rPr>
          <w:rFonts w:ascii="Times New Roman" w:hAnsi="Times New Roman" w:cs="Times New Roman"/>
          <w:sz w:val="24"/>
          <w:szCs w:val="24"/>
        </w:rPr>
        <w:t xml:space="preserve">, </w:t>
      </w:r>
      <w:r w:rsidRPr="00C076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единственный Участник закупки, соответствующий требованиям Документации, </w:t>
      </w:r>
      <w:r w:rsidRPr="00C076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включенный в перечень Участников запроса предложений в электронной форме, заявка которого соответствует требованиям Документации</w:t>
      </w:r>
      <w:r w:rsidRPr="00C076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на условиях, указанных в заявке Участника запроса предложений в электронной форме и в Документации: </w:t>
      </w:r>
    </w:p>
    <w:p w:rsidR="000D00AC" w:rsidRPr="009E3B5E" w:rsidRDefault="00666DE2" w:rsidP="000D00A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1726E">
        <w:rPr>
          <w:rFonts w:ascii="Times New Roman" w:eastAsia="Calibri" w:hAnsi="Times New Roman" w:cs="Times New Roman"/>
          <w:b/>
          <w:bCs/>
          <w:sz w:val="24"/>
          <w:szCs w:val="24"/>
        </w:rPr>
        <w:t>6.1. Предмет договора</w:t>
      </w:r>
      <w:r w:rsidRPr="0091726E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r w:rsidR="000D00AC">
        <w:rPr>
          <w:rFonts w:ascii="Times New Roman" w:hAnsi="Times New Roman"/>
          <w:sz w:val="24"/>
          <w:szCs w:val="24"/>
        </w:rPr>
        <w:t>оказание услуг финансовой аренды (лизинга) полуприцепа-цистерны (далее – Услуги)</w:t>
      </w:r>
      <w:r w:rsidR="000D00AC" w:rsidRPr="009E3B5E">
        <w:rPr>
          <w:rFonts w:ascii="Times New Roman" w:hAnsi="Times New Roman"/>
          <w:bCs/>
          <w:sz w:val="24"/>
          <w:szCs w:val="24"/>
        </w:rPr>
        <w:t>.</w:t>
      </w:r>
    </w:p>
    <w:p w:rsidR="000D00AC" w:rsidRPr="009E3B5E" w:rsidRDefault="000D00AC" w:rsidP="000D00A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9E3B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.2. </w:t>
      </w:r>
      <w:r>
        <w:rPr>
          <w:rFonts w:ascii="Times New Roman" w:hAnsi="Times New Roman"/>
          <w:b/>
          <w:bCs/>
          <w:sz w:val="24"/>
          <w:szCs w:val="24"/>
        </w:rPr>
        <w:t xml:space="preserve">Общее количество предметов лизинга (далее также Имущество, Товар): </w:t>
      </w:r>
      <w:r>
        <w:rPr>
          <w:rFonts w:ascii="Times New Roman" w:hAnsi="Times New Roman"/>
          <w:bCs/>
          <w:sz w:val="24"/>
          <w:szCs w:val="24"/>
        </w:rPr>
        <w:t>1 шт</w:t>
      </w:r>
      <w:r w:rsidRPr="009E3B5E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0D00AC" w:rsidRPr="00307700" w:rsidRDefault="000D00AC" w:rsidP="000D00A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9E3B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.3. </w:t>
      </w:r>
      <w:r w:rsidR="00906B6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Ц</w:t>
      </w:r>
      <w:r w:rsidRPr="009E3B5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ена договора: </w:t>
      </w:r>
      <w:r w:rsidRPr="00307700">
        <w:rPr>
          <w:rFonts w:ascii="Times New Roman" w:eastAsia="Times New Roman" w:hAnsi="Times New Roman"/>
          <w:sz w:val="24"/>
          <w:szCs w:val="24"/>
          <w:lang w:eastAsia="ru-RU"/>
        </w:rPr>
        <w:t xml:space="preserve">равна сумме выкупной цены Имущества и общей сумме лизинговых платежей, подлежащих уплате лизингополучателем лизингодателю (с НДС), с учетом аванса, вознаграждения за организацию лизинговой сделки и составляет </w:t>
      </w:r>
      <w:r w:rsidR="00906B6E" w:rsidRPr="003F681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906B6E">
        <w:rPr>
          <w:rFonts w:ascii="Times New Roman" w:eastAsia="Times New Roman" w:hAnsi="Times New Roman" w:cs="Times New Roman"/>
          <w:sz w:val="24"/>
          <w:szCs w:val="24"/>
          <w:lang w:eastAsia="ru-RU"/>
        </w:rPr>
        <w:t> 689 415</w:t>
      </w:r>
      <w:r w:rsidR="00906B6E" w:rsidRPr="003F6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06B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(Три миллиона шестьсот восемьдесят девять тысяч четыреста пятнадцать) </w:t>
      </w:r>
      <w:r w:rsidR="00906B6E" w:rsidRPr="003F6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="00906B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906B6E" w:rsidRPr="003F68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 копеек</w:t>
      </w:r>
      <w:r w:rsidRPr="0030770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D00AC" w:rsidRPr="00307700" w:rsidRDefault="000D00AC" w:rsidP="000D00A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7700">
        <w:rPr>
          <w:rFonts w:ascii="Times New Roman" w:eastAsia="Times New Roman" w:hAnsi="Times New Roman"/>
          <w:sz w:val="24"/>
          <w:szCs w:val="24"/>
          <w:lang w:eastAsia="ru-RU"/>
        </w:rPr>
        <w:t>Общая сумма лизинговых платежей состоит из следующих частей:</w:t>
      </w:r>
    </w:p>
    <w:p w:rsidR="000D00AC" w:rsidRPr="00307700" w:rsidRDefault="000D00AC" w:rsidP="000D00A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7700">
        <w:rPr>
          <w:rFonts w:ascii="Times New Roman" w:eastAsia="Times New Roman" w:hAnsi="Times New Roman"/>
          <w:sz w:val="24"/>
          <w:szCs w:val="24"/>
          <w:lang w:eastAsia="ru-RU"/>
        </w:rPr>
        <w:t>- расходы (издержки) Лизингодателя, связанные с приобретением Имущества;</w:t>
      </w:r>
    </w:p>
    <w:p w:rsidR="000D00AC" w:rsidRPr="00307700" w:rsidRDefault="000D00AC" w:rsidP="000D00A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7700">
        <w:rPr>
          <w:rFonts w:ascii="Times New Roman" w:eastAsia="Times New Roman" w:hAnsi="Times New Roman"/>
          <w:sz w:val="24"/>
          <w:szCs w:val="24"/>
          <w:lang w:eastAsia="ru-RU"/>
        </w:rPr>
        <w:t xml:space="preserve">- расходы на оказание дополнительных услуг, оказанных Лизингодателем Лизингополучателю по письменной заявке Лизингополучателя;  </w:t>
      </w:r>
    </w:p>
    <w:p w:rsidR="000D00AC" w:rsidRPr="00307700" w:rsidRDefault="000D00AC" w:rsidP="000D00A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7700">
        <w:rPr>
          <w:rFonts w:ascii="Times New Roman" w:eastAsia="Times New Roman" w:hAnsi="Times New Roman"/>
          <w:sz w:val="24"/>
          <w:szCs w:val="24"/>
          <w:lang w:eastAsia="ru-RU"/>
        </w:rPr>
        <w:t>- расходы на выплату процентов за пользование кредитными, заемными и прочими средствами, направленными на финансирование и (или) рефинансирование расходов Лизингодателя по договору;</w:t>
      </w:r>
    </w:p>
    <w:p w:rsidR="000D00AC" w:rsidRPr="00C16365" w:rsidRDefault="000D00AC" w:rsidP="000D00A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7700">
        <w:rPr>
          <w:rFonts w:ascii="Times New Roman" w:eastAsia="Times New Roman" w:hAnsi="Times New Roman"/>
          <w:sz w:val="24"/>
          <w:szCs w:val="24"/>
          <w:lang w:eastAsia="ru-RU"/>
        </w:rPr>
        <w:t>- расходы, связанные со страхованием Имущества, в том числе страхованием транспортировки Имущества до места эксплуатации</w:t>
      </w:r>
      <w:r w:rsidRPr="00C16365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D00AC" w:rsidRDefault="000D00AC" w:rsidP="000D00A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FF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6.4. </w:t>
      </w:r>
      <w:r w:rsidRPr="0030770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Срок передачи предмета лизинга: </w:t>
      </w:r>
      <w:r w:rsidRPr="00307700">
        <w:rPr>
          <w:rFonts w:ascii="Times New Roman" w:hAnsi="Times New Roman"/>
          <w:bCs/>
          <w:sz w:val="24"/>
          <w:szCs w:val="24"/>
          <w:lang w:eastAsia="ru-RU"/>
        </w:rPr>
        <w:t>Поставщик обяза</w:t>
      </w:r>
      <w:r w:rsidR="00906B6E">
        <w:rPr>
          <w:rFonts w:ascii="Times New Roman" w:hAnsi="Times New Roman"/>
          <w:bCs/>
          <w:sz w:val="24"/>
          <w:szCs w:val="24"/>
          <w:lang w:eastAsia="ru-RU"/>
        </w:rPr>
        <w:t>н передать Имущество в течение 2</w:t>
      </w:r>
      <w:r w:rsidRPr="00307700">
        <w:rPr>
          <w:rFonts w:ascii="Times New Roman" w:hAnsi="Times New Roman"/>
          <w:bCs/>
          <w:sz w:val="24"/>
          <w:szCs w:val="24"/>
          <w:lang w:eastAsia="ru-RU"/>
        </w:rPr>
        <w:t>8 рабочих дней после внесения Покупателем суммы авансового платежа, предусмотренного пунктом 3.1 Договора купли-продажи (поставки) Имущества при условии своевременного внесения Покупателем окончательной предварительной оплаты (авансового платежа) в соответствии с пунктом 3.4. Договора купли-продажи (поставки) Имущества.</w:t>
      </w:r>
    </w:p>
    <w:p w:rsidR="000D00AC" w:rsidRPr="00307700" w:rsidRDefault="000D00AC" w:rsidP="000D00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6.5</w:t>
      </w:r>
      <w:r w:rsidRPr="00307700">
        <w:rPr>
          <w:rFonts w:ascii="Times New Roman" w:eastAsia="Calibri" w:hAnsi="Times New Roman" w:cs="Times New Roman"/>
          <w:b/>
          <w:bCs/>
          <w:sz w:val="24"/>
          <w:szCs w:val="24"/>
        </w:rPr>
        <w:t>. Место поставки предмета лизинга</w:t>
      </w:r>
      <w:proofErr w:type="gramStart"/>
      <w:r w:rsidRPr="0030770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:</w:t>
      </w:r>
      <w:proofErr w:type="gramEnd"/>
      <w:r w:rsidRPr="00307700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07700">
        <w:rPr>
          <w:rFonts w:ascii="Times New Roman" w:eastAsia="Calibri" w:hAnsi="Times New Roman" w:cs="Times New Roman"/>
          <w:sz w:val="24"/>
          <w:szCs w:val="24"/>
        </w:rPr>
        <w:t>г. Мурманск, ул. Промышленная, д. 15.</w:t>
      </w:r>
    </w:p>
    <w:p w:rsidR="000D00AC" w:rsidRPr="00307700" w:rsidRDefault="000D00AC" w:rsidP="000D00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6.6</w:t>
      </w:r>
      <w:r w:rsidR="00906B6E">
        <w:rPr>
          <w:rFonts w:ascii="Times New Roman" w:eastAsia="Times New Roman" w:hAnsi="Times New Roman" w:cs="Times New Roman"/>
          <w:b/>
          <w:iCs/>
          <w:sz w:val="24"/>
          <w:szCs w:val="24"/>
        </w:rPr>
        <w:t>. Срок оказания услуг</w:t>
      </w:r>
      <w:r w:rsidRPr="00307700">
        <w:rPr>
          <w:rFonts w:ascii="Times New Roman" w:eastAsia="Times New Roman" w:hAnsi="Times New Roman" w:cs="Times New Roman"/>
          <w:b/>
          <w:iCs/>
          <w:sz w:val="24"/>
          <w:szCs w:val="24"/>
        </w:rPr>
        <w:t>:</w:t>
      </w:r>
      <w:r w:rsidRPr="00307700">
        <w:rPr>
          <w:rFonts w:ascii="Times New Roman" w:eastAsia="Times New Roman" w:hAnsi="Times New Roman" w:cs="Times New Roman"/>
          <w:iCs/>
          <w:sz w:val="24"/>
          <w:szCs w:val="24"/>
        </w:rPr>
        <w:t xml:space="preserve"> 36 (Тридцать шесть) месяцев, исчисляемых со дня подписания акта приема-передачи Имущества в лизинг.</w:t>
      </w:r>
    </w:p>
    <w:p w:rsidR="000D00AC" w:rsidRPr="00307700" w:rsidRDefault="000D00AC" w:rsidP="000D00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6.7</w:t>
      </w:r>
      <w:r w:rsidR="0086270E">
        <w:rPr>
          <w:rFonts w:ascii="Times New Roman" w:eastAsia="Times New Roman" w:hAnsi="Times New Roman" w:cs="Times New Roman"/>
          <w:b/>
          <w:iCs/>
          <w:sz w:val="24"/>
          <w:szCs w:val="24"/>
        </w:rPr>
        <w:t>. Гарантийный срок Поставщика</w:t>
      </w:r>
      <w:r w:rsidRPr="00307700">
        <w:rPr>
          <w:rFonts w:ascii="Times New Roman" w:eastAsia="Times New Roman" w:hAnsi="Times New Roman" w:cs="Times New Roman"/>
          <w:b/>
          <w:iCs/>
          <w:sz w:val="24"/>
          <w:szCs w:val="24"/>
        </w:rPr>
        <w:t>:</w:t>
      </w:r>
      <w:r w:rsidRPr="00307700">
        <w:rPr>
          <w:rFonts w:ascii="Times New Roman" w:eastAsia="Times New Roman" w:hAnsi="Times New Roman" w:cs="Times New Roman"/>
          <w:iCs/>
          <w:sz w:val="24"/>
          <w:szCs w:val="24"/>
        </w:rPr>
        <w:t xml:space="preserve"> устанавливается в соответствии с условиями Производителя при соблюдении правил эксплуатации.</w:t>
      </w:r>
    </w:p>
    <w:p w:rsidR="000D00AC" w:rsidRPr="00307700" w:rsidRDefault="000D00AC" w:rsidP="000D00A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6.8</w:t>
      </w:r>
      <w:r w:rsidRPr="00307700">
        <w:rPr>
          <w:rFonts w:ascii="Times New Roman" w:eastAsia="Times New Roman" w:hAnsi="Times New Roman" w:cs="Times New Roman"/>
          <w:b/>
          <w:iCs/>
          <w:sz w:val="24"/>
          <w:szCs w:val="24"/>
        </w:rPr>
        <w:t>. Базовые условия страхования Имущества: КАСКО и ОСАГО.</w:t>
      </w:r>
    </w:p>
    <w:p w:rsidR="000D00AC" w:rsidRPr="00307700" w:rsidRDefault="000D00AC" w:rsidP="000D00AC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6.9</w:t>
      </w:r>
      <w:r w:rsidRPr="00307700">
        <w:rPr>
          <w:rFonts w:ascii="Times New Roman" w:eastAsia="Times New Roman" w:hAnsi="Times New Roman" w:cs="Times New Roman"/>
          <w:b/>
          <w:iCs/>
          <w:sz w:val="24"/>
          <w:szCs w:val="24"/>
        </w:rPr>
        <w:t>.</w:t>
      </w:r>
      <w:r w:rsidRPr="00307700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307700">
        <w:rPr>
          <w:rFonts w:ascii="Times New Roman" w:eastAsia="Times New Roman" w:hAnsi="Times New Roman" w:cs="Times New Roman"/>
          <w:b/>
          <w:iCs/>
          <w:sz w:val="24"/>
          <w:szCs w:val="24"/>
        </w:rPr>
        <w:t>Территория использования</w:t>
      </w:r>
      <w:r w:rsidRPr="0030770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:</w:t>
      </w:r>
      <w:r w:rsidRPr="00307700">
        <w:rPr>
          <w:rFonts w:ascii="Times New Roman" w:eastAsia="Times New Roman" w:hAnsi="Times New Roman" w:cs="Times New Roman"/>
          <w:iCs/>
          <w:sz w:val="24"/>
          <w:szCs w:val="24"/>
        </w:rPr>
        <w:t xml:space="preserve"> г. Мурманск, Мурманская область.</w:t>
      </w:r>
    </w:p>
    <w:p w:rsidR="000D00AC" w:rsidRPr="00307700" w:rsidRDefault="000D00AC" w:rsidP="000D00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6.10</w:t>
      </w:r>
      <w:r w:rsidRPr="00307700">
        <w:rPr>
          <w:rFonts w:ascii="Times New Roman" w:eastAsia="Calibri" w:hAnsi="Times New Roman" w:cs="Times New Roman"/>
          <w:b/>
          <w:bCs/>
          <w:sz w:val="24"/>
          <w:szCs w:val="24"/>
        </w:rPr>
        <w:t>. Иные условия Поставщика:</w:t>
      </w:r>
    </w:p>
    <w:p w:rsidR="000D00AC" w:rsidRPr="00307700" w:rsidRDefault="000D00AC" w:rsidP="000D00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07700">
        <w:rPr>
          <w:rFonts w:ascii="Times New Roman" w:eastAsia="Calibri" w:hAnsi="Times New Roman" w:cs="Times New Roman"/>
          <w:iCs/>
          <w:sz w:val="24"/>
          <w:szCs w:val="24"/>
        </w:rPr>
        <w:t>Поставщик – ООО «</w:t>
      </w:r>
      <w:proofErr w:type="spellStart"/>
      <w:r w:rsidRPr="00307700">
        <w:rPr>
          <w:rFonts w:ascii="Times New Roman" w:eastAsia="Calibri" w:hAnsi="Times New Roman" w:cs="Times New Roman"/>
          <w:iCs/>
          <w:sz w:val="24"/>
          <w:szCs w:val="24"/>
        </w:rPr>
        <w:t>РусКомТранс</w:t>
      </w:r>
      <w:proofErr w:type="spellEnd"/>
      <w:r w:rsidRPr="00307700">
        <w:rPr>
          <w:rFonts w:ascii="Times New Roman" w:eastAsia="Calibri" w:hAnsi="Times New Roman" w:cs="Times New Roman"/>
          <w:iCs/>
          <w:sz w:val="24"/>
          <w:szCs w:val="24"/>
        </w:rPr>
        <w:t>», ИНН 5244015410, ОГРН 1055209017401.</w:t>
      </w:r>
    </w:p>
    <w:p w:rsidR="000D00AC" w:rsidRPr="00307700" w:rsidRDefault="000D00AC" w:rsidP="000D00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07700">
        <w:rPr>
          <w:rFonts w:ascii="Times New Roman" w:eastAsia="Calibri" w:hAnsi="Times New Roman" w:cs="Times New Roman"/>
          <w:iCs/>
          <w:sz w:val="24"/>
          <w:szCs w:val="24"/>
        </w:rPr>
        <w:t>Договорная цена (пункт 2.2.6 Договора купли-продажи (поставки) Имущества) помимо стоимости Товара включает также:</w:t>
      </w:r>
    </w:p>
    <w:p w:rsidR="000D00AC" w:rsidRPr="00307700" w:rsidRDefault="000D00AC" w:rsidP="000D00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07700">
        <w:rPr>
          <w:rFonts w:ascii="Times New Roman" w:eastAsia="Calibri" w:hAnsi="Times New Roman" w:cs="Times New Roman"/>
          <w:iCs/>
          <w:sz w:val="24"/>
          <w:szCs w:val="24"/>
        </w:rPr>
        <w:t>- стоимость технической документации в отношении Товара;</w:t>
      </w:r>
    </w:p>
    <w:p w:rsidR="000D00AC" w:rsidRPr="00307700" w:rsidRDefault="000D00AC" w:rsidP="000D00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07700">
        <w:rPr>
          <w:rFonts w:ascii="Times New Roman" w:eastAsia="Calibri" w:hAnsi="Times New Roman" w:cs="Times New Roman"/>
          <w:iCs/>
          <w:sz w:val="24"/>
          <w:szCs w:val="24"/>
        </w:rPr>
        <w:t>- возмещение расходов Поставщика на предпродажную подготовку Товара и его доставку к месту передачи;</w:t>
      </w:r>
    </w:p>
    <w:p w:rsidR="000D00AC" w:rsidRPr="00307700" w:rsidRDefault="000D00AC" w:rsidP="000D00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07700">
        <w:rPr>
          <w:rFonts w:ascii="Times New Roman" w:eastAsia="Calibri" w:hAnsi="Times New Roman" w:cs="Times New Roman"/>
          <w:iCs/>
          <w:sz w:val="24"/>
          <w:szCs w:val="24"/>
        </w:rPr>
        <w:t>- цену выполнения Поставщиком гарантийных обязательств.</w:t>
      </w:r>
    </w:p>
    <w:p w:rsidR="000D00AC" w:rsidRPr="00307700" w:rsidRDefault="000D00AC" w:rsidP="000D00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07700">
        <w:rPr>
          <w:rFonts w:ascii="Times New Roman" w:eastAsia="Calibri" w:hAnsi="Times New Roman" w:cs="Times New Roman"/>
          <w:iCs/>
          <w:sz w:val="24"/>
          <w:szCs w:val="24"/>
        </w:rPr>
        <w:t xml:space="preserve">Поставщик обязан обеспечить сохранность Товара до его передачи и передать Товар в укомплектованном, работоспособном состоянии. </w:t>
      </w:r>
    </w:p>
    <w:p w:rsidR="000D00AC" w:rsidRPr="00307700" w:rsidRDefault="000D00AC" w:rsidP="000D00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07700">
        <w:rPr>
          <w:rFonts w:ascii="Times New Roman" w:eastAsia="Calibri" w:hAnsi="Times New Roman" w:cs="Times New Roman"/>
          <w:iCs/>
          <w:sz w:val="24"/>
          <w:szCs w:val="24"/>
        </w:rPr>
        <w:t>Поставщик гарантирует, что Товар:</w:t>
      </w:r>
    </w:p>
    <w:p w:rsidR="000D00AC" w:rsidRPr="00307700" w:rsidRDefault="000D00AC" w:rsidP="000D00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07700">
        <w:rPr>
          <w:rFonts w:ascii="Times New Roman" w:eastAsia="Calibri" w:hAnsi="Times New Roman" w:cs="Times New Roman"/>
          <w:iCs/>
          <w:sz w:val="24"/>
          <w:szCs w:val="24"/>
        </w:rPr>
        <w:t>- является новым и ранее не находился в эксплуатации;</w:t>
      </w:r>
    </w:p>
    <w:p w:rsidR="000D00AC" w:rsidRPr="00307700" w:rsidRDefault="000D00AC" w:rsidP="000D00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07700">
        <w:rPr>
          <w:rFonts w:ascii="Times New Roman" w:eastAsia="Calibri" w:hAnsi="Times New Roman" w:cs="Times New Roman"/>
          <w:iCs/>
          <w:sz w:val="24"/>
          <w:szCs w:val="24"/>
        </w:rPr>
        <w:t>- не является имуществом, бывшим в употреблении и (или) собранным из деталей, узлов, агрегатов, которые ранее были в употреблении в составе другого имущества или использовались самостоятельно.</w:t>
      </w:r>
    </w:p>
    <w:p w:rsidR="000D00AC" w:rsidRPr="00307700" w:rsidRDefault="000D00AC" w:rsidP="000D00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07700">
        <w:rPr>
          <w:rFonts w:ascii="Times New Roman" w:eastAsia="Calibri" w:hAnsi="Times New Roman" w:cs="Times New Roman"/>
          <w:iCs/>
          <w:sz w:val="24"/>
          <w:szCs w:val="24"/>
        </w:rPr>
        <w:t>Представители Поставщика, Покупателя и Лизингополучателя подписывают акт осмотра и проверки соответствия Товара в течение 3 рабочих дней после получения Покупателем и Лизингополучателем уведомления Поставщика о поступлении Товара на склад Лизингополучателя.</w:t>
      </w:r>
    </w:p>
    <w:p w:rsidR="000D00AC" w:rsidRPr="00307700" w:rsidRDefault="000D00AC" w:rsidP="000D00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07700">
        <w:rPr>
          <w:rFonts w:ascii="Times New Roman" w:eastAsia="Calibri" w:hAnsi="Times New Roman" w:cs="Times New Roman"/>
          <w:iCs/>
          <w:sz w:val="24"/>
          <w:szCs w:val="24"/>
        </w:rPr>
        <w:t>Покупатель вносит Поставщику окончательную предварительную оплату (авансовый платеж) в размере неоплаченной части (80 %) стоимости фактически поставленной Товара, в течение 5 рабочих дней после подписания акта осмотра и проверки соответствия Товара (пункт 3.3 Договора купли-продажи (поставки) Имущества).</w:t>
      </w:r>
    </w:p>
    <w:p w:rsidR="000D00AC" w:rsidRPr="00307700" w:rsidRDefault="000D00AC" w:rsidP="000D00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07700">
        <w:rPr>
          <w:rFonts w:ascii="Times New Roman" w:eastAsia="Calibri" w:hAnsi="Times New Roman" w:cs="Times New Roman"/>
          <w:iCs/>
          <w:sz w:val="24"/>
          <w:szCs w:val="24"/>
        </w:rPr>
        <w:t>Передача Товара Поставщиком и принятие его Лизингополучателем осуществляются в присутствии Покупателя по подписываемому Поставщиком, Покупателем и Лизингополучателем акту приема-передачи.</w:t>
      </w:r>
    </w:p>
    <w:p w:rsidR="000D00AC" w:rsidRPr="00307700" w:rsidRDefault="000D00AC" w:rsidP="000D00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07700">
        <w:rPr>
          <w:rFonts w:ascii="Times New Roman" w:eastAsia="Calibri" w:hAnsi="Times New Roman" w:cs="Times New Roman"/>
          <w:iCs/>
          <w:sz w:val="24"/>
          <w:szCs w:val="24"/>
        </w:rPr>
        <w:t xml:space="preserve">При подписании акта приема-передачи Поставщик предоставляет Покупателю </w:t>
      </w:r>
      <w:proofErr w:type="gramStart"/>
      <w:r w:rsidRPr="00307700">
        <w:rPr>
          <w:rFonts w:ascii="Times New Roman" w:eastAsia="Calibri" w:hAnsi="Times New Roman" w:cs="Times New Roman"/>
          <w:iCs/>
          <w:sz w:val="24"/>
          <w:szCs w:val="24"/>
        </w:rPr>
        <w:t>относящиеся</w:t>
      </w:r>
      <w:proofErr w:type="gramEnd"/>
      <w:r w:rsidRPr="00307700">
        <w:rPr>
          <w:rFonts w:ascii="Times New Roman" w:eastAsia="Calibri" w:hAnsi="Times New Roman" w:cs="Times New Roman"/>
          <w:iCs/>
          <w:sz w:val="24"/>
          <w:szCs w:val="24"/>
        </w:rPr>
        <w:t xml:space="preserve"> к Товару:</w:t>
      </w:r>
    </w:p>
    <w:p w:rsidR="000D00AC" w:rsidRPr="00307700" w:rsidRDefault="000D00AC" w:rsidP="000D00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07700">
        <w:rPr>
          <w:rFonts w:ascii="Times New Roman" w:eastAsia="Calibri" w:hAnsi="Times New Roman" w:cs="Times New Roman"/>
          <w:iCs/>
          <w:sz w:val="24"/>
          <w:szCs w:val="24"/>
        </w:rPr>
        <w:t xml:space="preserve">- документ, подтверждающий передачу Товара Поставщику его </w:t>
      </w:r>
      <w:proofErr w:type="spellStart"/>
      <w:r w:rsidRPr="00307700">
        <w:rPr>
          <w:rFonts w:ascii="Times New Roman" w:eastAsia="Calibri" w:hAnsi="Times New Roman" w:cs="Times New Roman"/>
          <w:iCs/>
          <w:sz w:val="24"/>
          <w:szCs w:val="24"/>
        </w:rPr>
        <w:t>правопредшественником</w:t>
      </w:r>
      <w:proofErr w:type="spellEnd"/>
      <w:r w:rsidRPr="00307700">
        <w:rPr>
          <w:rFonts w:ascii="Times New Roman" w:eastAsia="Calibri" w:hAnsi="Times New Roman" w:cs="Times New Roman"/>
          <w:iCs/>
          <w:sz w:val="24"/>
          <w:szCs w:val="24"/>
        </w:rPr>
        <w:t xml:space="preserve"> (предыдущим собственником), выписку из электронного паспорта транспортного средства либо письма изготовителя или импортера Товара в адрес Покупателя с указанием информации, подлежащей включению в выписку из электронного паспорта транспортного средства;</w:t>
      </w:r>
    </w:p>
    <w:p w:rsidR="000D00AC" w:rsidRPr="00307700" w:rsidRDefault="000D00AC" w:rsidP="000D00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07700">
        <w:rPr>
          <w:rFonts w:ascii="Times New Roman" w:eastAsia="Calibri" w:hAnsi="Times New Roman" w:cs="Times New Roman"/>
          <w:iCs/>
          <w:sz w:val="24"/>
          <w:szCs w:val="24"/>
        </w:rPr>
        <w:t>- 1 комплект ключей и иных предусмотренных изготовителем устройств, необходимых для эксплуатации Товара.</w:t>
      </w:r>
    </w:p>
    <w:p w:rsidR="000D00AC" w:rsidRPr="00307700" w:rsidRDefault="000D00AC" w:rsidP="000D00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07700">
        <w:rPr>
          <w:rFonts w:ascii="Times New Roman" w:eastAsia="Calibri" w:hAnsi="Times New Roman" w:cs="Times New Roman"/>
          <w:iCs/>
          <w:sz w:val="24"/>
          <w:szCs w:val="24"/>
        </w:rPr>
        <w:t>При подписании акта приема-передачи Поставщик предоставляет Лизингополучателю техническую документацию (руководство по эксплуатации, сервисную книжку или заменяющий ее документ) в отношении Товара на бумажных носителях.</w:t>
      </w:r>
    </w:p>
    <w:p w:rsidR="000D00AC" w:rsidRPr="00307700" w:rsidRDefault="000D00AC" w:rsidP="000D00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07700">
        <w:rPr>
          <w:rFonts w:ascii="Times New Roman" w:eastAsia="Calibri" w:hAnsi="Times New Roman" w:cs="Times New Roman"/>
          <w:iCs/>
          <w:sz w:val="24"/>
          <w:szCs w:val="24"/>
        </w:rPr>
        <w:t xml:space="preserve">В </w:t>
      </w:r>
      <w:proofErr w:type="gramStart"/>
      <w:r w:rsidRPr="00307700">
        <w:rPr>
          <w:rFonts w:ascii="Times New Roman" w:eastAsia="Calibri" w:hAnsi="Times New Roman" w:cs="Times New Roman"/>
          <w:iCs/>
          <w:sz w:val="24"/>
          <w:szCs w:val="24"/>
        </w:rPr>
        <w:t>отношении</w:t>
      </w:r>
      <w:proofErr w:type="gramEnd"/>
      <w:r w:rsidRPr="00307700">
        <w:rPr>
          <w:rFonts w:ascii="Times New Roman" w:eastAsia="Calibri" w:hAnsi="Times New Roman" w:cs="Times New Roman"/>
          <w:iCs/>
          <w:sz w:val="24"/>
          <w:szCs w:val="24"/>
        </w:rPr>
        <w:t xml:space="preserve"> качества Товара предоставляется гарантия.</w:t>
      </w:r>
    </w:p>
    <w:p w:rsidR="000D00AC" w:rsidRPr="00307700" w:rsidRDefault="000D00AC" w:rsidP="000D00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07700">
        <w:rPr>
          <w:rFonts w:ascii="Times New Roman" w:eastAsia="Calibri" w:hAnsi="Times New Roman" w:cs="Times New Roman"/>
          <w:iCs/>
          <w:sz w:val="24"/>
          <w:szCs w:val="24"/>
        </w:rPr>
        <w:t>Гарантийный срок указан в пункте 2.4.1 Договора купли-продажи (поставки) Имущества и исчисляется со дня передачи Товара.</w:t>
      </w:r>
    </w:p>
    <w:p w:rsidR="000D00AC" w:rsidRPr="00307700" w:rsidRDefault="000D00AC" w:rsidP="000D00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07700">
        <w:rPr>
          <w:rFonts w:ascii="Times New Roman" w:eastAsia="Calibri" w:hAnsi="Times New Roman" w:cs="Times New Roman"/>
          <w:iCs/>
          <w:sz w:val="24"/>
          <w:szCs w:val="24"/>
        </w:rPr>
        <w:t>Течение гарантийного срока прекращается при достижении пробегом или наработкой согласно данным одометра или прибора учета наработки соответственно значения, указанного в пункте 2.4.2 Договора купли-продажи (поставки) Имущества.</w:t>
      </w:r>
    </w:p>
    <w:p w:rsidR="000D00AC" w:rsidRPr="00307700" w:rsidRDefault="000D00AC" w:rsidP="000D00AC">
      <w:pPr>
        <w:spacing w:after="0" w:line="240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6.11</w:t>
      </w:r>
      <w:r w:rsidRPr="00307700">
        <w:rPr>
          <w:rFonts w:ascii="Times New Roman" w:eastAsia="Times New Roman" w:hAnsi="Times New Roman" w:cs="Times New Roman"/>
          <w:b/>
          <w:iCs/>
          <w:sz w:val="24"/>
          <w:szCs w:val="24"/>
        </w:rPr>
        <w:t>. Год выпуска поставляемого Товара:</w:t>
      </w:r>
      <w:r w:rsidRPr="00307700">
        <w:rPr>
          <w:rFonts w:ascii="Times New Roman" w:eastAsia="Times New Roman" w:hAnsi="Times New Roman" w:cs="Times New Roman"/>
          <w:iCs/>
          <w:sz w:val="24"/>
          <w:szCs w:val="24"/>
        </w:rPr>
        <w:t xml:space="preserve"> не ранее 2021 года.</w:t>
      </w:r>
    </w:p>
    <w:p w:rsidR="000D00AC" w:rsidRPr="00307700" w:rsidRDefault="000D00AC" w:rsidP="002E58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6.12</w:t>
      </w:r>
      <w:r w:rsidR="0086270E">
        <w:rPr>
          <w:rFonts w:ascii="Times New Roman" w:eastAsia="Times New Roman" w:hAnsi="Times New Roman" w:cs="Times New Roman"/>
          <w:b/>
          <w:iCs/>
          <w:sz w:val="24"/>
          <w:szCs w:val="24"/>
        </w:rPr>
        <w:t>. Гарантийный срок Поставщика</w:t>
      </w:r>
      <w:r w:rsidRPr="00307700">
        <w:rPr>
          <w:rFonts w:ascii="Times New Roman" w:eastAsia="Times New Roman" w:hAnsi="Times New Roman" w:cs="Times New Roman"/>
          <w:b/>
          <w:iCs/>
          <w:sz w:val="24"/>
          <w:szCs w:val="24"/>
        </w:rPr>
        <w:t>:</w:t>
      </w:r>
      <w:r w:rsidRPr="00307700">
        <w:rPr>
          <w:rFonts w:ascii="Times New Roman" w:eastAsia="Times New Roman" w:hAnsi="Times New Roman" w:cs="Times New Roman"/>
          <w:iCs/>
          <w:sz w:val="24"/>
          <w:szCs w:val="24"/>
        </w:rPr>
        <w:t xml:space="preserve"> устанавливается в соответствии с условиями </w:t>
      </w:r>
      <w:r w:rsidR="002E58A5">
        <w:rPr>
          <w:rFonts w:ascii="Times New Roman" w:eastAsia="Times New Roman" w:hAnsi="Times New Roman" w:cs="Times New Roman"/>
          <w:iCs/>
          <w:sz w:val="24"/>
          <w:szCs w:val="24"/>
        </w:rPr>
        <w:t>П</w:t>
      </w:r>
      <w:r w:rsidRPr="00307700">
        <w:rPr>
          <w:rFonts w:ascii="Times New Roman" w:eastAsia="Times New Roman" w:hAnsi="Times New Roman" w:cs="Times New Roman"/>
          <w:iCs/>
          <w:sz w:val="24"/>
          <w:szCs w:val="24"/>
        </w:rPr>
        <w:t>роизводителя при соблюдении правил эксплуатации.</w:t>
      </w:r>
    </w:p>
    <w:p w:rsidR="000D00AC" w:rsidRPr="00307700" w:rsidRDefault="000D00AC" w:rsidP="000D00AC">
      <w:pPr>
        <w:spacing w:after="0" w:line="240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6.13</w:t>
      </w:r>
      <w:r w:rsidRPr="00307700">
        <w:rPr>
          <w:rFonts w:ascii="Times New Roman" w:eastAsia="Times New Roman" w:hAnsi="Times New Roman" w:cs="Times New Roman"/>
          <w:b/>
          <w:iCs/>
          <w:sz w:val="24"/>
          <w:szCs w:val="24"/>
        </w:rPr>
        <w:t>.</w:t>
      </w:r>
      <w:r w:rsidRPr="00307700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86270E">
        <w:rPr>
          <w:rFonts w:ascii="Times New Roman" w:eastAsia="Times New Roman" w:hAnsi="Times New Roman" w:cs="Times New Roman"/>
          <w:b/>
          <w:iCs/>
          <w:sz w:val="24"/>
          <w:szCs w:val="24"/>
        </w:rPr>
        <w:t>Условия оплаты за услуги</w:t>
      </w:r>
      <w:r w:rsidRPr="00307700">
        <w:rPr>
          <w:rFonts w:ascii="Times New Roman" w:eastAsia="Times New Roman" w:hAnsi="Times New Roman" w:cs="Times New Roman"/>
          <w:b/>
          <w:iCs/>
          <w:sz w:val="24"/>
          <w:szCs w:val="24"/>
        </w:rPr>
        <w:t>:</w:t>
      </w:r>
      <w:r w:rsidRPr="00307700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</w:p>
    <w:p w:rsidR="000D00AC" w:rsidRPr="00307700" w:rsidRDefault="000D00AC" w:rsidP="000D00A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307700">
        <w:rPr>
          <w:rFonts w:ascii="Times New Roman" w:eastAsia="Times New Roman" w:hAnsi="Times New Roman" w:cs="Times New Roman"/>
          <w:iCs/>
          <w:sz w:val="24"/>
          <w:szCs w:val="24"/>
        </w:rPr>
        <w:t>Лизингополучатель обязуется уплатить Лизингодателю авансовый платеж в течение 5 (пяти) банковских дней со дня подписания договора. Аванс – 20 % от стоимости имущества.</w:t>
      </w:r>
    </w:p>
    <w:p w:rsidR="000D00AC" w:rsidRPr="00307700" w:rsidRDefault="000D00AC" w:rsidP="000D00A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proofErr w:type="gramStart"/>
      <w:r w:rsidRPr="00307700">
        <w:rPr>
          <w:rFonts w:ascii="Times New Roman" w:eastAsia="Times New Roman" w:hAnsi="Times New Roman" w:cs="Times New Roman"/>
          <w:iCs/>
          <w:sz w:val="24"/>
          <w:szCs w:val="24"/>
        </w:rPr>
        <w:t xml:space="preserve">Сумма лизинговых платежей, подлежащих перечислению в каждом отдельном месяце, и сроки их внесения определяются в графике лизинговых платежей (Приложение № 1 к </w:t>
      </w:r>
      <w:r w:rsidR="00621434">
        <w:rPr>
          <w:rFonts w:ascii="Times New Roman" w:eastAsia="Times New Roman" w:hAnsi="Times New Roman" w:cs="Times New Roman"/>
          <w:iCs/>
          <w:sz w:val="24"/>
          <w:szCs w:val="24"/>
        </w:rPr>
        <w:t>Договору</w:t>
      </w:r>
      <w:r w:rsidRPr="00307700">
        <w:rPr>
          <w:rFonts w:ascii="Times New Roman" w:eastAsia="Times New Roman" w:hAnsi="Times New Roman" w:cs="Times New Roman"/>
          <w:iCs/>
          <w:sz w:val="24"/>
          <w:szCs w:val="24"/>
        </w:rPr>
        <w:t xml:space="preserve"> лизинга), являющимся неотъемлемой частью Договора лизинга.</w:t>
      </w:r>
      <w:proofErr w:type="gramEnd"/>
    </w:p>
    <w:p w:rsidR="000D00AC" w:rsidRDefault="000D00AC" w:rsidP="000D00A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6.14</w:t>
      </w:r>
      <w:r w:rsidRPr="00307700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  <w:r w:rsidRPr="00307700">
        <w:rPr>
          <w:rFonts w:ascii="Times New Roman" w:eastAsia="Calibri" w:hAnsi="Times New Roman" w:cs="Times New Roman"/>
          <w:bCs/>
          <w:sz w:val="24"/>
          <w:szCs w:val="24"/>
        </w:rPr>
        <w:t xml:space="preserve"> Дополнительное вознаграждение за рассмотрение и согласование перенайма Имущества: 5 000,00 руб., в </w:t>
      </w:r>
      <w:proofErr w:type="spellStart"/>
      <w:r w:rsidRPr="00307700">
        <w:rPr>
          <w:rFonts w:ascii="Times New Roman" w:eastAsia="Calibri" w:hAnsi="Times New Roman" w:cs="Times New Roman"/>
          <w:bCs/>
          <w:sz w:val="24"/>
          <w:szCs w:val="24"/>
        </w:rPr>
        <w:t>т.ч</w:t>
      </w:r>
      <w:proofErr w:type="spellEnd"/>
      <w:r w:rsidRPr="00307700">
        <w:rPr>
          <w:rFonts w:ascii="Times New Roman" w:eastAsia="Calibri" w:hAnsi="Times New Roman" w:cs="Times New Roman"/>
          <w:bCs/>
          <w:sz w:val="24"/>
          <w:szCs w:val="24"/>
        </w:rPr>
        <w:t>. НДС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666DE2" w:rsidRDefault="00666DE2" w:rsidP="007B1836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6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666DE2" w:rsidRDefault="00666DE2" w:rsidP="007B183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650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  <w:r w:rsidRPr="00DB6507">
        <w:rPr>
          <w:rFonts w:ascii="Times New Roman" w:hAnsi="Times New Roman" w:cs="Times New Roman"/>
          <w:sz w:val="24"/>
          <w:szCs w:val="24"/>
        </w:rPr>
        <w:t xml:space="preserve"> Возражения от членов Комиссии по закупке не поступали.</w:t>
      </w:r>
    </w:p>
    <w:p w:rsidR="00531D0F" w:rsidRPr="00DB6507" w:rsidRDefault="00531D0F" w:rsidP="007B183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1D0F" w:rsidRPr="00531D0F" w:rsidRDefault="00531D0F" w:rsidP="00531D0F">
      <w:pPr>
        <w:pStyle w:val="a5"/>
        <w:widowControl w:val="0"/>
        <w:numPr>
          <w:ilvl w:val="0"/>
          <w:numId w:val="6"/>
        </w:numPr>
        <w:tabs>
          <w:tab w:val="left" w:pos="142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31D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результатам рассмотрения и оценки заявки принято решение заключить договор по Лоту </w:t>
      </w:r>
      <w:r w:rsidRPr="003E73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№ </w:t>
      </w:r>
      <w:r w:rsidR="00631CAB" w:rsidRPr="003E73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3E73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</w:t>
      </w:r>
      <w:r w:rsidRPr="00531D0F">
        <w:rPr>
          <w:rFonts w:ascii="Times New Roman" w:hAnsi="Times New Roman" w:cs="Times New Roman"/>
          <w:sz w:val="24"/>
          <w:szCs w:val="24"/>
        </w:rPr>
        <w:t xml:space="preserve"> ООО «Балтийский лизинг»</w:t>
      </w:r>
      <w:r w:rsidRPr="00531D0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31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(юридический адрес: </w:t>
      </w:r>
      <w:r w:rsidRPr="00531D0F">
        <w:rPr>
          <w:rFonts w:ascii="Times New Roman" w:hAnsi="Times New Roman" w:cs="Times New Roman"/>
          <w:bCs/>
          <w:sz w:val="24"/>
          <w:szCs w:val="24"/>
          <w:lang w:eastAsia="ru-RU"/>
        </w:rPr>
        <w:t>190103, г. Санкт-Петербург, ул. 10-я Красноармейская, д. 22, лит.</w:t>
      </w:r>
      <w:proofErr w:type="gramEnd"/>
      <w:r w:rsidRPr="00531D0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А. </w:t>
      </w:r>
      <w:r w:rsidRPr="00531D0F">
        <w:rPr>
          <w:rFonts w:ascii="Times New Roman" w:hAnsi="Times New Roman" w:cs="Times New Roman"/>
          <w:sz w:val="24"/>
          <w:szCs w:val="24"/>
          <w:lang w:eastAsia="ru-RU"/>
        </w:rPr>
        <w:t>ИНН</w:t>
      </w:r>
      <w:r w:rsidRPr="00531D0F">
        <w:rPr>
          <w:rFonts w:ascii="Times New Roman" w:hAnsi="Times New Roman" w:cs="Times New Roman"/>
          <w:bCs/>
          <w:sz w:val="24"/>
          <w:szCs w:val="24"/>
          <w:lang w:eastAsia="ru-RU"/>
        </w:rPr>
        <w:t> </w:t>
      </w:r>
      <w:r w:rsidRPr="00531D0F">
        <w:rPr>
          <w:rFonts w:ascii="Times New Roman" w:hAnsi="Times New Roman" w:cs="Times New Roman"/>
          <w:sz w:val="24"/>
          <w:szCs w:val="24"/>
        </w:rPr>
        <w:t>7826705374,</w:t>
      </w:r>
      <w:r w:rsidRPr="00531D0F">
        <w:rPr>
          <w:rFonts w:ascii="Times New Roman" w:hAnsi="Times New Roman" w:cs="Times New Roman"/>
          <w:sz w:val="24"/>
          <w:szCs w:val="24"/>
          <w:lang w:eastAsia="ru-RU"/>
        </w:rPr>
        <w:t xml:space="preserve"> КПП 783901001, ОГРН 1027810273545</w:t>
      </w:r>
      <w:r w:rsidRPr="00531D0F">
        <w:rPr>
          <w:rFonts w:ascii="Times New Roman" w:hAnsi="Times New Roman" w:cs="Times New Roman"/>
          <w:sz w:val="24"/>
          <w:szCs w:val="24"/>
        </w:rPr>
        <w:t xml:space="preserve">, </w:t>
      </w:r>
      <w:r w:rsidRPr="00531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единственный Участник закупки, соответствующий требованиям Документации, </w:t>
      </w:r>
      <w:r w:rsidRPr="00531D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включенный в перечень Участников запроса предложений в электронной форме, заявка которого соответствует требованиям Документации</w:t>
      </w:r>
      <w:r w:rsidRPr="00531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на условиях, указанных в заявке Участника запроса предложений в электронной форме и в Документации: </w:t>
      </w:r>
    </w:p>
    <w:p w:rsidR="00626FDB" w:rsidRPr="00307700" w:rsidRDefault="00626FDB" w:rsidP="00626FD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7.1. </w:t>
      </w:r>
      <w:r w:rsidRPr="0030770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договора</w:t>
      </w:r>
      <w:r w:rsidRPr="0030770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: оказание услуг финансовой аренды (лизинга) полуприцеп</w:t>
      </w:r>
      <w:r w:rsidR="003E730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ов</w:t>
      </w:r>
      <w:r w:rsidRPr="0030770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-цистерн (далее по тексту – Услуги). </w:t>
      </w:r>
    </w:p>
    <w:p w:rsidR="00626FDB" w:rsidRPr="00307700" w:rsidRDefault="00626FDB" w:rsidP="00626FDB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7</w:t>
      </w:r>
      <w:r w:rsidRPr="0030770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.2. Общее количество предметов лизинга (далее также Имущество, Товар): </w:t>
      </w:r>
      <w:r w:rsidRPr="0030770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 шт.</w:t>
      </w:r>
    </w:p>
    <w:p w:rsidR="00626FDB" w:rsidRDefault="00626FDB" w:rsidP="00626FDB">
      <w:pPr>
        <w:tabs>
          <w:tab w:val="left" w:pos="993"/>
        </w:tabs>
        <w:spacing w:after="0" w:line="240" w:lineRule="auto"/>
        <w:ind w:right="282"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7.3. Цена договора: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равна сумме выкупной цены Имущества и общей сумме лизинговых платежей, подлежащих уплате лизингополучателем лизингодателю (с НДС), с учетом аванса, вознаграждения за организацию лизинговой сделки и составляет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7 715 216</w:t>
      </w:r>
      <w:r w:rsidRPr="003F6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(Семь миллионов семьсот пятнадцать тысяч двести шестнадцать) </w:t>
      </w:r>
      <w:r w:rsidRPr="003F6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Pr="003F68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 копеек</w:t>
      </w:r>
      <w:r>
        <w:rPr>
          <w:rFonts w:ascii="Times New Roman" w:eastAsia="Times New Roman" w:hAnsi="Times New Roman"/>
          <w:bCs/>
          <w:sz w:val="24"/>
          <w:szCs w:val="24"/>
        </w:rPr>
        <w:t>.</w:t>
      </w:r>
    </w:p>
    <w:p w:rsidR="00626FDB" w:rsidRDefault="00626FDB" w:rsidP="00626FDB">
      <w:pPr>
        <w:tabs>
          <w:tab w:val="left" w:pos="993"/>
        </w:tabs>
        <w:spacing w:after="0" w:line="240" w:lineRule="auto"/>
        <w:ind w:right="282"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Общая сумма лизинговых платежей состоит из следующих частей:</w:t>
      </w:r>
    </w:p>
    <w:p w:rsidR="00626FDB" w:rsidRDefault="00626FDB" w:rsidP="00626FD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- расходы (издержки) Лизингодателя, связанные с приобретением Имущества;</w:t>
      </w:r>
    </w:p>
    <w:p w:rsidR="00626FDB" w:rsidRDefault="00626FDB" w:rsidP="00626FD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- расходы на оказание дополнительных услуг, оказанных Лизингодателем Лизингополучателю по письменной заявке Лизингополучателя;  </w:t>
      </w:r>
    </w:p>
    <w:p w:rsidR="00626FDB" w:rsidRDefault="00626FDB" w:rsidP="00626FD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- расходы на выплату процентов за пользование кредитными, заемными и прочими средствами, направленными на финансирование и (или) рефинансирование расходов Лизингодателя по договору;</w:t>
      </w:r>
    </w:p>
    <w:p w:rsidR="00626FDB" w:rsidRDefault="00626FDB" w:rsidP="00626FDB">
      <w:pPr>
        <w:tabs>
          <w:tab w:val="left" w:pos="993"/>
        </w:tabs>
        <w:spacing w:after="0" w:line="240" w:lineRule="auto"/>
        <w:ind w:right="282"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- расходы, связанные со страхованием Имущества, в том числе страхованием транспортировки Имущества до места эксплуатации.</w:t>
      </w:r>
    </w:p>
    <w:p w:rsidR="00626FDB" w:rsidRDefault="00626FDB" w:rsidP="00626FD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</w:rPr>
        <w:t>7.4.</w:t>
      </w:r>
      <w:r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Срок передачи предмета лизинга:</w:t>
      </w:r>
      <w:r>
        <w:rPr>
          <w:rFonts w:ascii="Times New Roman" w:hAnsi="Times New Roman"/>
          <w:sz w:val="24"/>
        </w:rPr>
        <w:t xml:space="preserve"> Поставщик обязан передать Имущество в течение 53 рабочих дней после внесения Покупателем суммы авансового платежа, предусмотренного пунктом 3.1 Договора купли-продажи (поставки) Имущества при условии своевременного внесения Покупателем окончательной предварительной оплаты (авансового платежа) в соответствии с пунктом 3.4. Договора купли-продажи (поставки) Имущества</w:t>
      </w:r>
    </w:p>
    <w:p w:rsidR="00626FDB" w:rsidRPr="00307700" w:rsidRDefault="00626FDB" w:rsidP="00626F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7.5</w:t>
      </w:r>
      <w:r w:rsidRPr="0030770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Место поставки предмета лизинга</w:t>
      </w:r>
      <w:r w:rsidRPr="00307700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Pr="00307700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07700">
        <w:rPr>
          <w:rFonts w:ascii="Times New Roman" w:eastAsia="Calibri" w:hAnsi="Times New Roman" w:cs="Times New Roman"/>
          <w:sz w:val="24"/>
          <w:szCs w:val="24"/>
        </w:rPr>
        <w:t xml:space="preserve">г. Мурманск, ул. </w:t>
      </w:r>
      <w:proofErr w:type="gramStart"/>
      <w:r w:rsidRPr="00307700">
        <w:rPr>
          <w:rFonts w:ascii="Times New Roman" w:eastAsia="Calibri" w:hAnsi="Times New Roman" w:cs="Times New Roman"/>
          <w:sz w:val="24"/>
          <w:szCs w:val="24"/>
        </w:rPr>
        <w:t>Промышленная</w:t>
      </w:r>
      <w:proofErr w:type="gramEnd"/>
      <w:r w:rsidRPr="00307700">
        <w:rPr>
          <w:rFonts w:ascii="Times New Roman" w:eastAsia="Calibri" w:hAnsi="Times New Roman" w:cs="Times New Roman"/>
          <w:sz w:val="24"/>
          <w:szCs w:val="24"/>
        </w:rPr>
        <w:t>, д. 15.</w:t>
      </w:r>
    </w:p>
    <w:p w:rsidR="00626FDB" w:rsidRPr="00307700" w:rsidRDefault="00626FDB" w:rsidP="00626F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7.6. Срок оказания услуг</w:t>
      </w:r>
      <w:r w:rsidRPr="00307700">
        <w:rPr>
          <w:rFonts w:ascii="Times New Roman" w:eastAsia="Times New Roman" w:hAnsi="Times New Roman" w:cs="Times New Roman"/>
          <w:b/>
          <w:iCs/>
          <w:sz w:val="24"/>
          <w:szCs w:val="24"/>
        </w:rPr>
        <w:t>:</w:t>
      </w:r>
      <w:r w:rsidRPr="00307700">
        <w:rPr>
          <w:rFonts w:ascii="Times New Roman" w:eastAsia="Times New Roman" w:hAnsi="Times New Roman" w:cs="Times New Roman"/>
          <w:iCs/>
          <w:sz w:val="24"/>
          <w:szCs w:val="24"/>
        </w:rPr>
        <w:t xml:space="preserve"> 36 (Тридцать шесть) месяцев, исчисляемых со дня подписания акта приема-передачи Имущества в лизинг.</w:t>
      </w:r>
    </w:p>
    <w:p w:rsidR="00626FDB" w:rsidRPr="00307700" w:rsidRDefault="00626FDB" w:rsidP="00626F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7.7. Гарантийный срок Поставщика</w:t>
      </w:r>
      <w:r w:rsidRPr="00307700">
        <w:rPr>
          <w:rFonts w:ascii="Times New Roman" w:eastAsia="Times New Roman" w:hAnsi="Times New Roman" w:cs="Times New Roman"/>
          <w:b/>
          <w:iCs/>
          <w:sz w:val="24"/>
          <w:szCs w:val="24"/>
        </w:rPr>
        <w:t>:</w:t>
      </w:r>
      <w:r w:rsidRPr="00307700">
        <w:rPr>
          <w:rFonts w:ascii="Times New Roman" w:eastAsia="Times New Roman" w:hAnsi="Times New Roman" w:cs="Times New Roman"/>
          <w:iCs/>
          <w:sz w:val="24"/>
          <w:szCs w:val="24"/>
        </w:rPr>
        <w:t xml:space="preserve"> устанавливается в соответствии с условиями Производителя при соблюдении правил эксплуатации.</w:t>
      </w:r>
    </w:p>
    <w:p w:rsidR="00626FDB" w:rsidRPr="00307700" w:rsidRDefault="00626FDB" w:rsidP="00626FD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7.8</w:t>
      </w:r>
      <w:r w:rsidRPr="00307700">
        <w:rPr>
          <w:rFonts w:ascii="Times New Roman" w:eastAsia="Times New Roman" w:hAnsi="Times New Roman" w:cs="Times New Roman"/>
          <w:b/>
          <w:iCs/>
          <w:sz w:val="24"/>
          <w:szCs w:val="24"/>
        </w:rPr>
        <w:t>. Базовы</w:t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е условия страхования Имущества</w:t>
      </w:r>
      <w:r w:rsidRPr="00307700">
        <w:rPr>
          <w:rFonts w:ascii="Times New Roman" w:eastAsia="Times New Roman" w:hAnsi="Times New Roman" w:cs="Times New Roman"/>
          <w:b/>
          <w:iCs/>
          <w:sz w:val="24"/>
          <w:szCs w:val="24"/>
        </w:rPr>
        <w:t>: КАСКО и ОСАГО.</w:t>
      </w:r>
    </w:p>
    <w:p w:rsidR="00626FDB" w:rsidRPr="00307700" w:rsidRDefault="00626FDB" w:rsidP="00626FDB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7.9</w:t>
      </w:r>
      <w:r w:rsidRPr="00307700">
        <w:rPr>
          <w:rFonts w:ascii="Times New Roman" w:eastAsia="Times New Roman" w:hAnsi="Times New Roman" w:cs="Times New Roman"/>
          <w:b/>
          <w:iCs/>
          <w:sz w:val="24"/>
          <w:szCs w:val="24"/>
        </w:rPr>
        <w:t>.</w:t>
      </w:r>
      <w:r w:rsidRPr="00307700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Территория использования</w:t>
      </w:r>
      <w:r w:rsidRPr="0030770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:</w:t>
      </w:r>
      <w:r w:rsidRPr="00307700">
        <w:rPr>
          <w:rFonts w:ascii="Times New Roman" w:eastAsia="Times New Roman" w:hAnsi="Times New Roman" w:cs="Times New Roman"/>
          <w:iCs/>
          <w:sz w:val="24"/>
          <w:szCs w:val="24"/>
        </w:rPr>
        <w:t xml:space="preserve"> г. Мурманск, Мурманская область.</w:t>
      </w:r>
    </w:p>
    <w:p w:rsidR="00626FDB" w:rsidRPr="00307700" w:rsidRDefault="00626FDB" w:rsidP="00626F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7.10. Иные условия Поставщика</w:t>
      </w:r>
      <w:r w:rsidRPr="00307700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</w:p>
    <w:p w:rsidR="00626FDB" w:rsidRPr="00307700" w:rsidRDefault="00626FDB" w:rsidP="00626F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07700">
        <w:rPr>
          <w:rFonts w:ascii="Times New Roman" w:eastAsia="Calibri" w:hAnsi="Times New Roman" w:cs="Times New Roman"/>
          <w:iCs/>
          <w:sz w:val="24"/>
          <w:szCs w:val="24"/>
        </w:rPr>
        <w:t>Поставщик – ООО «</w:t>
      </w:r>
      <w:proofErr w:type="spellStart"/>
      <w:r w:rsidRPr="00307700">
        <w:rPr>
          <w:rFonts w:ascii="Times New Roman" w:eastAsia="Calibri" w:hAnsi="Times New Roman" w:cs="Times New Roman"/>
          <w:iCs/>
          <w:sz w:val="24"/>
          <w:szCs w:val="24"/>
        </w:rPr>
        <w:t>РусКомТранс</w:t>
      </w:r>
      <w:proofErr w:type="spellEnd"/>
      <w:r w:rsidRPr="00307700">
        <w:rPr>
          <w:rFonts w:ascii="Times New Roman" w:eastAsia="Calibri" w:hAnsi="Times New Roman" w:cs="Times New Roman"/>
          <w:iCs/>
          <w:sz w:val="24"/>
          <w:szCs w:val="24"/>
        </w:rPr>
        <w:t>», ИНН 5244015410, ОГРН 1055209017401.</w:t>
      </w:r>
    </w:p>
    <w:p w:rsidR="00626FDB" w:rsidRPr="00307700" w:rsidRDefault="00626FDB" w:rsidP="00626F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07700">
        <w:rPr>
          <w:rFonts w:ascii="Times New Roman" w:eastAsia="Calibri" w:hAnsi="Times New Roman" w:cs="Times New Roman"/>
          <w:iCs/>
          <w:sz w:val="24"/>
          <w:szCs w:val="24"/>
        </w:rPr>
        <w:t>Договорная цена (пункт 2.2.6 Договора купли-продажи (поставки) Имущества) помимо стоимости Товара включает также:</w:t>
      </w:r>
    </w:p>
    <w:p w:rsidR="00626FDB" w:rsidRPr="00307700" w:rsidRDefault="00626FDB" w:rsidP="00626F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07700">
        <w:rPr>
          <w:rFonts w:ascii="Times New Roman" w:eastAsia="Calibri" w:hAnsi="Times New Roman" w:cs="Times New Roman"/>
          <w:iCs/>
          <w:sz w:val="24"/>
          <w:szCs w:val="24"/>
        </w:rPr>
        <w:t>- стоимость технической документации в отношении Товара;</w:t>
      </w:r>
    </w:p>
    <w:p w:rsidR="00626FDB" w:rsidRPr="00307700" w:rsidRDefault="00626FDB" w:rsidP="00626F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07700">
        <w:rPr>
          <w:rFonts w:ascii="Times New Roman" w:eastAsia="Calibri" w:hAnsi="Times New Roman" w:cs="Times New Roman"/>
          <w:iCs/>
          <w:sz w:val="24"/>
          <w:szCs w:val="24"/>
        </w:rPr>
        <w:t>- возмещение расходов Поставщика на предпродажную подготовку Товара и его доставку к месту передачи;</w:t>
      </w:r>
    </w:p>
    <w:p w:rsidR="00626FDB" w:rsidRPr="00307700" w:rsidRDefault="00626FDB" w:rsidP="00626F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07700">
        <w:rPr>
          <w:rFonts w:ascii="Times New Roman" w:eastAsia="Calibri" w:hAnsi="Times New Roman" w:cs="Times New Roman"/>
          <w:iCs/>
          <w:sz w:val="24"/>
          <w:szCs w:val="24"/>
        </w:rPr>
        <w:t>- цену выполнения Поставщиком гарантийных обязательств.</w:t>
      </w:r>
    </w:p>
    <w:p w:rsidR="00626FDB" w:rsidRPr="00307700" w:rsidRDefault="00626FDB" w:rsidP="00626F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07700">
        <w:rPr>
          <w:rFonts w:ascii="Times New Roman" w:eastAsia="Calibri" w:hAnsi="Times New Roman" w:cs="Times New Roman"/>
          <w:iCs/>
          <w:sz w:val="24"/>
          <w:szCs w:val="24"/>
        </w:rPr>
        <w:t xml:space="preserve">Поставщик обязан обеспечить сохранность Товара до его передачи и передать Товар в укомплектованном, работоспособном состоянии. </w:t>
      </w:r>
    </w:p>
    <w:p w:rsidR="00626FDB" w:rsidRPr="00307700" w:rsidRDefault="00626FDB" w:rsidP="00626F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07700">
        <w:rPr>
          <w:rFonts w:ascii="Times New Roman" w:eastAsia="Calibri" w:hAnsi="Times New Roman" w:cs="Times New Roman"/>
          <w:iCs/>
          <w:sz w:val="24"/>
          <w:szCs w:val="24"/>
        </w:rPr>
        <w:t>Поставщик гарантирует, что Товар:</w:t>
      </w:r>
    </w:p>
    <w:p w:rsidR="00626FDB" w:rsidRPr="00307700" w:rsidRDefault="00626FDB" w:rsidP="00626F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07700">
        <w:rPr>
          <w:rFonts w:ascii="Times New Roman" w:eastAsia="Calibri" w:hAnsi="Times New Roman" w:cs="Times New Roman"/>
          <w:iCs/>
          <w:sz w:val="24"/>
          <w:szCs w:val="24"/>
        </w:rPr>
        <w:t>- является новым и ранее не находился в эксплуатации;</w:t>
      </w:r>
    </w:p>
    <w:p w:rsidR="00626FDB" w:rsidRPr="00307700" w:rsidRDefault="00626FDB" w:rsidP="00626F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07700">
        <w:rPr>
          <w:rFonts w:ascii="Times New Roman" w:eastAsia="Calibri" w:hAnsi="Times New Roman" w:cs="Times New Roman"/>
          <w:iCs/>
          <w:sz w:val="24"/>
          <w:szCs w:val="24"/>
        </w:rPr>
        <w:t>- не является имуществом, бывшим в употреблении и (или) собранным из деталей, узлов, агрегатов, которые ранее были в употреблении в составе другого имущества или использовались самостоятельно.</w:t>
      </w:r>
    </w:p>
    <w:p w:rsidR="00626FDB" w:rsidRPr="00307700" w:rsidRDefault="00626FDB" w:rsidP="00626F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07700">
        <w:rPr>
          <w:rFonts w:ascii="Times New Roman" w:eastAsia="Calibri" w:hAnsi="Times New Roman" w:cs="Times New Roman"/>
          <w:iCs/>
          <w:sz w:val="24"/>
          <w:szCs w:val="24"/>
        </w:rPr>
        <w:t>Представители Поставщика, Покупателя и Лизингополучателя подписывают акт осмотра и проверки соответствия Товара в течение 3 рабочих дней после получения Покупателем и Лизингополучателем уведомления Поставщика о поступлении Товара на склад Лизингополучателя.</w:t>
      </w:r>
    </w:p>
    <w:p w:rsidR="00626FDB" w:rsidRPr="00307700" w:rsidRDefault="00626FDB" w:rsidP="00626F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07700">
        <w:rPr>
          <w:rFonts w:ascii="Times New Roman" w:eastAsia="Calibri" w:hAnsi="Times New Roman" w:cs="Times New Roman"/>
          <w:iCs/>
          <w:sz w:val="24"/>
          <w:szCs w:val="24"/>
        </w:rPr>
        <w:t>Покупатель вносит Поставщику окончательную предварительную оплату (авансовый платеж) в размере неоплаченной части (80 %) стоимости фактически поставленной Товара, в течение 5 рабочих дней после подписания акта осмотра и проверки соответствия Товара (пункт 3.3 Договора купли-продажи (поставки) Имущества).</w:t>
      </w:r>
    </w:p>
    <w:p w:rsidR="00626FDB" w:rsidRPr="00307700" w:rsidRDefault="00626FDB" w:rsidP="00626F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07700">
        <w:rPr>
          <w:rFonts w:ascii="Times New Roman" w:eastAsia="Calibri" w:hAnsi="Times New Roman" w:cs="Times New Roman"/>
          <w:iCs/>
          <w:sz w:val="24"/>
          <w:szCs w:val="24"/>
        </w:rPr>
        <w:t>Передача Товара Поставщиком и принятие его Лизингополучателем осуществляются в присутствии Покупателя по подписываемому Поставщиком, Покупателем и Лизингополучателем акту приема-передачи.</w:t>
      </w:r>
    </w:p>
    <w:p w:rsidR="00626FDB" w:rsidRPr="00307700" w:rsidRDefault="00626FDB" w:rsidP="00626F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07700">
        <w:rPr>
          <w:rFonts w:ascii="Times New Roman" w:eastAsia="Calibri" w:hAnsi="Times New Roman" w:cs="Times New Roman"/>
          <w:iCs/>
          <w:sz w:val="24"/>
          <w:szCs w:val="24"/>
        </w:rPr>
        <w:t xml:space="preserve">При подписании акта приема-передачи Поставщик предоставляет Покупателю </w:t>
      </w:r>
      <w:proofErr w:type="gramStart"/>
      <w:r w:rsidRPr="00307700">
        <w:rPr>
          <w:rFonts w:ascii="Times New Roman" w:eastAsia="Calibri" w:hAnsi="Times New Roman" w:cs="Times New Roman"/>
          <w:iCs/>
          <w:sz w:val="24"/>
          <w:szCs w:val="24"/>
        </w:rPr>
        <w:t>относящиеся</w:t>
      </w:r>
      <w:proofErr w:type="gramEnd"/>
      <w:r w:rsidRPr="00307700">
        <w:rPr>
          <w:rFonts w:ascii="Times New Roman" w:eastAsia="Calibri" w:hAnsi="Times New Roman" w:cs="Times New Roman"/>
          <w:iCs/>
          <w:sz w:val="24"/>
          <w:szCs w:val="24"/>
        </w:rPr>
        <w:t xml:space="preserve"> к Товару:</w:t>
      </w:r>
    </w:p>
    <w:p w:rsidR="00626FDB" w:rsidRPr="00307700" w:rsidRDefault="00626FDB" w:rsidP="00626F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07700">
        <w:rPr>
          <w:rFonts w:ascii="Times New Roman" w:eastAsia="Calibri" w:hAnsi="Times New Roman" w:cs="Times New Roman"/>
          <w:iCs/>
          <w:sz w:val="24"/>
          <w:szCs w:val="24"/>
        </w:rPr>
        <w:t xml:space="preserve">- документ, подтверждающий передачу Товара Поставщику его </w:t>
      </w:r>
      <w:proofErr w:type="spellStart"/>
      <w:r w:rsidRPr="00307700">
        <w:rPr>
          <w:rFonts w:ascii="Times New Roman" w:eastAsia="Calibri" w:hAnsi="Times New Roman" w:cs="Times New Roman"/>
          <w:iCs/>
          <w:sz w:val="24"/>
          <w:szCs w:val="24"/>
        </w:rPr>
        <w:t>правопредшественником</w:t>
      </w:r>
      <w:proofErr w:type="spellEnd"/>
      <w:r w:rsidRPr="00307700">
        <w:rPr>
          <w:rFonts w:ascii="Times New Roman" w:eastAsia="Calibri" w:hAnsi="Times New Roman" w:cs="Times New Roman"/>
          <w:iCs/>
          <w:sz w:val="24"/>
          <w:szCs w:val="24"/>
        </w:rPr>
        <w:t xml:space="preserve"> (предыдущим собственником), выписку из электронного паспорта транспортного средства либо письма изготовителя или импортера Товара в адрес Покупателя с указанием информации, подлежащей включению в выписку из электронного паспорта транспортного средства;</w:t>
      </w:r>
    </w:p>
    <w:p w:rsidR="00626FDB" w:rsidRPr="00307700" w:rsidRDefault="00626FDB" w:rsidP="00626F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07700">
        <w:rPr>
          <w:rFonts w:ascii="Times New Roman" w:eastAsia="Calibri" w:hAnsi="Times New Roman" w:cs="Times New Roman"/>
          <w:iCs/>
          <w:sz w:val="24"/>
          <w:szCs w:val="24"/>
        </w:rPr>
        <w:t>- 1 комплект ключей и иных предусмотренных изготовителем устройств, необходимых для эксплуатации Товара.</w:t>
      </w:r>
    </w:p>
    <w:p w:rsidR="00626FDB" w:rsidRPr="00307700" w:rsidRDefault="00626FDB" w:rsidP="00626F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07700">
        <w:rPr>
          <w:rFonts w:ascii="Times New Roman" w:eastAsia="Calibri" w:hAnsi="Times New Roman" w:cs="Times New Roman"/>
          <w:iCs/>
          <w:sz w:val="24"/>
          <w:szCs w:val="24"/>
        </w:rPr>
        <w:t>При подписании акта приема-передачи Поставщик предоставляет Лизингополучателю техническую документацию (руководство по эксплуатации, сервисную книжку или заменяющий ее документ) в отношении Товара на бумажных носителях.</w:t>
      </w:r>
    </w:p>
    <w:p w:rsidR="00626FDB" w:rsidRPr="00307700" w:rsidRDefault="00626FDB" w:rsidP="00626F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07700">
        <w:rPr>
          <w:rFonts w:ascii="Times New Roman" w:eastAsia="Calibri" w:hAnsi="Times New Roman" w:cs="Times New Roman"/>
          <w:iCs/>
          <w:sz w:val="24"/>
          <w:szCs w:val="24"/>
        </w:rPr>
        <w:t xml:space="preserve">В </w:t>
      </w:r>
      <w:proofErr w:type="gramStart"/>
      <w:r w:rsidRPr="00307700">
        <w:rPr>
          <w:rFonts w:ascii="Times New Roman" w:eastAsia="Calibri" w:hAnsi="Times New Roman" w:cs="Times New Roman"/>
          <w:iCs/>
          <w:sz w:val="24"/>
          <w:szCs w:val="24"/>
        </w:rPr>
        <w:t>отношении</w:t>
      </w:r>
      <w:proofErr w:type="gramEnd"/>
      <w:r w:rsidRPr="00307700">
        <w:rPr>
          <w:rFonts w:ascii="Times New Roman" w:eastAsia="Calibri" w:hAnsi="Times New Roman" w:cs="Times New Roman"/>
          <w:iCs/>
          <w:sz w:val="24"/>
          <w:szCs w:val="24"/>
        </w:rPr>
        <w:t xml:space="preserve"> качества Товара предоставляется гарантия.</w:t>
      </w:r>
    </w:p>
    <w:p w:rsidR="00626FDB" w:rsidRPr="00307700" w:rsidRDefault="00626FDB" w:rsidP="00626F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07700">
        <w:rPr>
          <w:rFonts w:ascii="Times New Roman" w:eastAsia="Calibri" w:hAnsi="Times New Roman" w:cs="Times New Roman"/>
          <w:iCs/>
          <w:sz w:val="24"/>
          <w:szCs w:val="24"/>
        </w:rPr>
        <w:t>Гарантийный срок указан в пункте 2.4.1 Договора купли-продажи (поставки) Имущества и исчисляется со дня передачи Товара.</w:t>
      </w:r>
    </w:p>
    <w:p w:rsidR="00626FDB" w:rsidRPr="00307700" w:rsidRDefault="00626FDB" w:rsidP="00626F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07700">
        <w:rPr>
          <w:rFonts w:ascii="Times New Roman" w:eastAsia="Calibri" w:hAnsi="Times New Roman" w:cs="Times New Roman"/>
          <w:iCs/>
          <w:sz w:val="24"/>
          <w:szCs w:val="24"/>
        </w:rPr>
        <w:t>Течение гарантийного срока прекращается при достижении пробегом или наработкой согласно данным одометра или прибора учета наработки соответственно значения, указанного в пункте 2.4.2 Договора купли-продажи (поставки) Имущества.</w:t>
      </w:r>
    </w:p>
    <w:p w:rsidR="00626FDB" w:rsidRPr="00307700" w:rsidRDefault="00626FDB" w:rsidP="00626FDB">
      <w:pPr>
        <w:spacing w:after="0" w:line="240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7.11</w:t>
      </w:r>
      <w:r w:rsidRPr="00307700">
        <w:rPr>
          <w:rFonts w:ascii="Times New Roman" w:eastAsia="Times New Roman" w:hAnsi="Times New Roman" w:cs="Times New Roman"/>
          <w:b/>
          <w:iCs/>
          <w:sz w:val="24"/>
          <w:szCs w:val="24"/>
        </w:rPr>
        <w:t>. Год выпуска поставляемого Товара:</w:t>
      </w:r>
      <w:r w:rsidRPr="00307700">
        <w:rPr>
          <w:rFonts w:ascii="Times New Roman" w:eastAsia="Times New Roman" w:hAnsi="Times New Roman" w:cs="Times New Roman"/>
          <w:iCs/>
          <w:sz w:val="24"/>
          <w:szCs w:val="24"/>
        </w:rPr>
        <w:t xml:space="preserve"> не ранее 2021 года.</w:t>
      </w:r>
    </w:p>
    <w:p w:rsidR="00626FDB" w:rsidRPr="00307700" w:rsidRDefault="00626FDB" w:rsidP="002E58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7.12. Гарантийный срок Поставщика</w:t>
      </w:r>
      <w:r w:rsidRPr="00307700">
        <w:rPr>
          <w:rFonts w:ascii="Times New Roman" w:eastAsia="Times New Roman" w:hAnsi="Times New Roman" w:cs="Times New Roman"/>
          <w:b/>
          <w:iCs/>
          <w:sz w:val="24"/>
          <w:szCs w:val="24"/>
        </w:rPr>
        <w:t>:</w:t>
      </w:r>
      <w:r w:rsidRPr="00307700">
        <w:rPr>
          <w:rFonts w:ascii="Times New Roman" w:eastAsia="Times New Roman" w:hAnsi="Times New Roman" w:cs="Times New Roman"/>
          <w:iCs/>
          <w:sz w:val="24"/>
          <w:szCs w:val="24"/>
        </w:rPr>
        <w:t xml:space="preserve"> устанавливается в соответствии с условиями Производителя при соблюдении правил эксплуатации.</w:t>
      </w:r>
    </w:p>
    <w:p w:rsidR="00626FDB" w:rsidRPr="00307700" w:rsidRDefault="00626FDB" w:rsidP="00626FDB">
      <w:pPr>
        <w:spacing w:after="0" w:line="240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7.13</w:t>
      </w:r>
      <w:r w:rsidRPr="00307700">
        <w:rPr>
          <w:rFonts w:ascii="Times New Roman" w:eastAsia="Times New Roman" w:hAnsi="Times New Roman" w:cs="Times New Roman"/>
          <w:b/>
          <w:iCs/>
          <w:sz w:val="24"/>
          <w:szCs w:val="24"/>
        </w:rPr>
        <w:t>.</w:t>
      </w:r>
      <w:r w:rsidRPr="00307700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Условия оплаты за услуги</w:t>
      </w:r>
      <w:r w:rsidRPr="00307700">
        <w:rPr>
          <w:rFonts w:ascii="Times New Roman" w:eastAsia="Times New Roman" w:hAnsi="Times New Roman" w:cs="Times New Roman"/>
          <w:b/>
          <w:iCs/>
          <w:sz w:val="24"/>
          <w:szCs w:val="24"/>
        </w:rPr>
        <w:t>:</w:t>
      </w:r>
      <w:r w:rsidRPr="00307700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</w:p>
    <w:p w:rsidR="00626FDB" w:rsidRPr="00307700" w:rsidRDefault="00626FDB" w:rsidP="00626FD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307700">
        <w:rPr>
          <w:rFonts w:ascii="Times New Roman" w:eastAsia="Times New Roman" w:hAnsi="Times New Roman" w:cs="Times New Roman"/>
          <w:iCs/>
          <w:sz w:val="24"/>
          <w:szCs w:val="24"/>
        </w:rPr>
        <w:t>Лизингополучатель обязуется уплатить Лизингодателю авансовый платеж в течение 5 (пяти) банковских дней со дня подписания договора. Аванс – 20 % от стоимости имущества.</w:t>
      </w:r>
    </w:p>
    <w:p w:rsidR="00626FDB" w:rsidRPr="00307700" w:rsidRDefault="00626FDB" w:rsidP="00626FD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307700">
        <w:rPr>
          <w:rFonts w:ascii="Times New Roman" w:eastAsia="Times New Roman" w:hAnsi="Times New Roman" w:cs="Times New Roman"/>
          <w:iCs/>
          <w:sz w:val="24"/>
          <w:szCs w:val="24"/>
        </w:rPr>
        <w:t xml:space="preserve">Сумма лизинговых платежей, подлежащих перечислению в каждом отдельном месяце, и сроки их внесения определяются в графике лизинговых платежей (Приложение № 1 </w:t>
      </w:r>
      <w:proofErr w:type="gramStart"/>
      <w:r w:rsidRPr="00307700">
        <w:rPr>
          <w:rFonts w:ascii="Times New Roman" w:eastAsia="Times New Roman" w:hAnsi="Times New Roman" w:cs="Times New Roman"/>
          <w:iCs/>
          <w:sz w:val="24"/>
          <w:szCs w:val="24"/>
        </w:rPr>
        <w:t>к</w:t>
      </w:r>
      <w:proofErr w:type="gramEnd"/>
      <w:r w:rsidRPr="00307700">
        <w:rPr>
          <w:rFonts w:ascii="Times New Roman" w:eastAsia="Times New Roman" w:hAnsi="Times New Roman" w:cs="Times New Roman"/>
          <w:iCs/>
          <w:sz w:val="24"/>
          <w:szCs w:val="24"/>
        </w:rPr>
        <w:t xml:space="preserve"> Договора лизинга), являющимся неотъемлемой частью Договора лизинга.</w:t>
      </w:r>
    </w:p>
    <w:p w:rsidR="00666DE2" w:rsidRDefault="00626FDB" w:rsidP="00626FD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highlight w:val="yellow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7.14</w:t>
      </w:r>
      <w:r w:rsidRPr="00307700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  <w:r w:rsidRPr="00307700">
        <w:rPr>
          <w:rFonts w:ascii="Times New Roman" w:eastAsia="Calibri" w:hAnsi="Times New Roman" w:cs="Times New Roman"/>
          <w:bCs/>
          <w:sz w:val="24"/>
          <w:szCs w:val="24"/>
        </w:rPr>
        <w:t xml:space="preserve"> Дополнительное вознаграждение за рассмотрение и согласование перенайма Имущества: 5 000,00 руб., в </w:t>
      </w:r>
      <w:proofErr w:type="spellStart"/>
      <w:r w:rsidRPr="00307700">
        <w:rPr>
          <w:rFonts w:ascii="Times New Roman" w:eastAsia="Calibri" w:hAnsi="Times New Roman" w:cs="Times New Roman"/>
          <w:bCs/>
          <w:sz w:val="24"/>
          <w:szCs w:val="24"/>
        </w:rPr>
        <w:t>т.ч</w:t>
      </w:r>
      <w:proofErr w:type="spellEnd"/>
      <w:r w:rsidRPr="00307700">
        <w:rPr>
          <w:rFonts w:ascii="Times New Roman" w:eastAsia="Calibri" w:hAnsi="Times New Roman" w:cs="Times New Roman"/>
          <w:bCs/>
          <w:sz w:val="24"/>
          <w:szCs w:val="24"/>
        </w:rPr>
        <w:t>. НДС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626FDB" w:rsidRPr="00DB6507" w:rsidRDefault="00626FDB" w:rsidP="00626FD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highlight w:val="yellow"/>
        </w:rPr>
      </w:pPr>
    </w:p>
    <w:p w:rsidR="00666DE2" w:rsidRPr="003E7307" w:rsidRDefault="00666DE2" w:rsidP="00531D0F">
      <w:pPr>
        <w:pStyle w:val="a5"/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31D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Постановлением </w:t>
      </w:r>
      <w:r w:rsidRPr="00531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Правительства РФ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</w:t>
      </w:r>
      <w:r w:rsidRPr="00531D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 </w:t>
      </w:r>
      <w:proofErr w:type="spellStart"/>
      <w:r w:rsidRPr="00531D0F">
        <w:rPr>
          <w:rFonts w:ascii="Times New Roman" w:eastAsia="Calibri" w:hAnsi="Times New Roman" w:cs="Times New Roman"/>
          <w:sz w:val="24"/>
          <w:szCs w:val="24"/>
          <w:lang w:eastAsia="ru-RU"/>
        </w:rPr>
        <w:t>пп</w:t>
      </w:r>
      <w:proofErr w:type="spellEnd"/>
      <w:r w:rsidRPr="00531D0F">
        <w:rPr>
          <w:rFonts w:ascii="Times New Roman" w:eastAsia="Calibri" w:hAnsi="Times New Roman" w:cs="Times New Roman"/>
          <w:sz w:val="24"/>
          <w:szCs w:val="24"/>
          <w:lang w:eastAsia="ru-RU"/>
        </w:rPr>
        <w:t>. а) п. 4.12.2.</w:t>
      </w:r>
      <w:proofErr w:type="gramEnd"/>
      <w:r w:rsidRPr="00531D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Документации приоритет товарам российского происхождения, Работам, Услугам, выполняемым, оказываемым </w:t>
      </w:r>
      <w:bookmarkStart w:id="11" w:name="_GoBack"/>
      <w:bookmarkEnd w:id="11"/>
      <w:r w:rsidRPr="003E7307">
        <w:rPr>
          <w:rFonts w:ascii="Times New Roman" w:eastAsia="Calibri" w:hAnsi="Times New Roman" w:cs="Times New Roman"/>
          <w:sz w:val="24"/>
          <w:szCs w:val="24"/>
          <w:lang w:eastAsia="ru-RU"/>
        </w:rPr>
        <w:t>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закупк</w:t>
      </w:r>
      <w:r w:rsidR="007B06C5" w:rsidRPr="003E7307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0C660E" w:rsidRPr="003E730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 Лоту № 1, Лоту № 2</w:t>
      </w:r>
      <w:r w:rsidRPr="003E730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признан</w:t>
      </w:r>
      <w:r w:rsidR="007B06C5" w:rsidRPr="003E7307">
        <w:rPr>
          <w:rFonts w:ascii="Times New Roman" w:eastAsia="Calibri" w:hAnsi="Times New Roman" w:cs="Times New Roman"/>
          <w:sz w:val="24"/>
          <w:szCs w:val="24"/>
          <w:lang w:eastAsia="ru-RU"/>
        </w:rPr>
        <w:t>ы</w:t>
      </w:r>
      <w:r w:rsidRPr="003E730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E7307">
        <w:rPr>
          <w:rFonts w:ascii="Times New Roman" w:eastAsia="Calibri" w:hAnsi="Times New Roman" w:cs="Times New Roman"/>
          <w:sz w:val="24"/>
          <w:szCs w:val="24"/>
          <w:lang w:eastAsia="ru-RU"/>
        </w:rPr>
        <w:t>несостоявш</w:t>
      </w:r>
      <w:r w:rsidR="007B06C5" w:rsidRPr="003E7307">
        <w:rPr>
          <w:rFonts w:ascii="Times New Roman" w:eastAsia="Calibri" w:hAnsi="Times New Roman" w:cs="Times New Roman"/>
          <w:sz w:val="24"/>
          <w:szCs w:val="24"/>
          <w:lang w:eastAsia="ru-RU"/>
        </w:rPr>
        <w:t>ими</w:t>
      </w:r>
      <w:r w:rsidRPr="003E7307">
        <w:rPr>
          <w:rFonts w:ascii="Times New Roman" w:eastAsia="Calibri" w:hAnsi="Times New Roman" w:cs="Times New Roman"/>
          <w:sz w:val="24"/>
          <w:szCs w:val="24"/>
          <w:lang w:eastAsia="ru-RU"/>
        </w:rPr>
        <w:t>ся</w:t>
      </w:r>
      <w:proofErr w:type="gramEnd"/>
      <w:r w:rsidRPr="003E730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договор</w:t>
      </w:r>
      <w:r w:rsidR="000D00AC" w:rsidRPr="003E7307">
        <w:rPr>
          <w:rFonts w:ascii="Times New Roman" w:eastAsia="Calibri" w:hAnsi="Times New Roman" w:cs="Times New Roman"/>
          <w:sz w:val="24"/>
          <w:szCs w:val="24"/>
          <w:lang w:eastAsia="ru-RU"/>
        </w:rPr>
        <w:t>ы заключаю</w:t>
      </w:r>
      <w:r w:rsidRPr="003E730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тся с единственным участником </w:t>
      </w:r>
      <w:r w:rsidRPr="003E73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3E7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3E73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="007B06C5" w:rsidRPr="003E73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каждому лоту</w:t>
      </w:r>
      <w:r w:rsidRPr="003E73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66DE2" w:rsidRPr="00DB6507" w:rsidRDefault="00666DE2" w:rsidP="007B183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E7307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  <w:r w:rsidRPr="00DB650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666DE2" w:rsidRPr="00DB6507" w:rsidRDefault="00666DE2" w:rsidP="007B1836">
      <w:pPr>
        <w:pStyle w:val="a5"/>
        <w:widowControl w:val="0"/>
        <w:tabs>
          <w:tab w:val="left" w:pos="0"/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B6507">
        <w:rPr>
          <w:rFonts w:ascii="Times New Roman" w:eastAsia="Calibri" w:hAnsi="Times New Roman" w:cs="Times New Roman"/>
          <w:bCs/>
          <w:sz w:val="24"/>
          <w:szCs w:val="24"/>
        </w:rPr>
        <w:t xml:space="preserve">Принято единогласно. </w:t>
      </w:r>
      <w:r w:rsidRPr="00DB6507">
        <w:rPr>
          <w:rFonts w:ascii="Times New Roman" w:hAnsi="Times New Roman" w:cs="Times New Roman"/>
          <w:sz w:val="24"/>
          <w:szCs w:val="24"/>
        </w:rPr>
        <w:t>Возражения от членов Комиссии по закупке не поступали</w:t>
      </w:r>
      <w:r w:rsidRPr="00DB65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66DE2" w:rsidRPr="00DE090E" w:rsidRDefault="00666DE2" w:rsidP="00666DE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</w:pPr>
    </w:p>
    <w:p w:rsidR="009642F9" w:rsidRPr="00DE090E" w:rsidRDefault="009642F9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880722" w:rsidRPr="00DB6507" w:rsidRDefault="00880722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DB6507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6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21"/>
        <w:gridCol w:w="2857"/>
      </w:tblGrid>
      <w:tr w:rsidR="009A4580" w:rsidTr="009A4580">
        <w:trPr>
          <w:trHeight w:val="688"/>
        </w:trPr>
        <w:tc>
          <w:tcPr>
            <w:tcW w:w="7621" w:type="dxa"/>
          </w:tcPr>
          <w:p w:rsidR="009A4580" w:rsidRPr="00DB6507" w:rsidRDefault="009A4580" w:rsidP="009A4580">
            <w:pPr>
              <w:tabs>
                <w:tab w:val="left" w:pos="6237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65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9A4580" w:rsidRDefault="009A4580" w:rsidP="009A4580">
            <w:pPr>
              <w:tabs>
                <w:tab w:val="left" w:pos="6237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0B8E">
              <w:rPr>
                <w:rFonts w:ascii="Times New Roman" w:hAnsi="Times New Roman" w:cs="Times New Roman"/>
                <w:sz w:val="24"/>
                <w:szCs w:val="24"/>
              </w:rPr>
              <w:t xml:space="preserve">Е.А. </w:t>
            </w:r>
            <w:proofErr w:type="spellStart"/>
            <w:r w:rsidRPr="00050B8E">
              <w:rPr>
                <w:rFonts w:ascii="Times New Roman" w:hAnsi="Times New Roman" w:cs="Times New Roman"/>
                <w:sz w:val="24"/>
                <w:szCs w:val="24"/>
              </w:rPr>
              <w:t>Малахаева</w:t>
            </w:r>
            <w:proofErr w:type="spellEnd"/>
          </w:p>
        </w:tc>
        <w:tc>
          <w:tcPr>
            <w:tcW w:w="2857" w:type="dxa"/>
          </w:tcPr>
          <w:p w:rsidR="009A4580" w:rsidRDefault="009A4580" w:rsidP="009A4580">
            <w:pPr>
              <w:tabs>
                <w:tab w:val="left" w:pos="6237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A4580" w:rsidRDefault="009A4580" w:rsidP="009A4580">
            <w:pPr>
              <w:tabs>
                <w:tab w:val="left" w:pos="6237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6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Pr="00DB6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</w:p>
        </w:tc>
      </w:tr>
      <w:tr w:rsidR="009A4580" w:rsidTr="009A4580">
        <w:trPr>
          <w:trHeight w:val="841"/>
        </w:trPr>
        <w:tc>
          <w:tcPr>
            <w:tcW w:w="7621" w:type="dxa"/>
          </w:tcPr>
          <w:p w:rsidR="009A4580" w:rsidRPr="00DB6507" w:rsidRDefault="009A4580" w:rsidP="009A458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65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Члены Комиссии по закупке: </w:t>
            </w:r>
          </w:p>
          <w:p w:rsidR="009A4580" w:rsidRDefault="009A4580" w:rsidP="009A4580">
            <w:pPr>
              <w:tabs>
                <w:tab w:val="left" w:pos="6237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0B8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Е. А. Копылова</w:t>
            </w:r>
          </w:p>
        </w:tc>
        <w:tc>
          <w:tcPr>
            <w:tcW w:w="2857" w:type="dxa"/>
          </w:tcPr>
          <w:p w:rsidR="009A4580" w:rsidRDefault="009A4580" w:rsidP="009A4580">
            <w:pPr>
              <w:tabs>
                <w:tab w:val="left" w:pos="623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4580" w:rsidRDefault="009A4580" w:rsidP="009A4580">
            <w:pPr>
              <w:tabs>
                <w:tab w:val="left" w:pos="6237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6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Pr="00DB6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</w:p>
        </w:tc>
      </w:tr>
      <w:tr w:rsidR="009A4580" w:rsidTr="009A4580">
        <w:trPr>
          <w:trHeight w:val="425"/>
        </w:trPr>
        <w:tc>
          <w:tcPr>
            <w:tcW w:w="7621" w:type="dxa"/>
          </w:tcPr>
          <w:p w:rsidR="009A4580" w:rsidRDefault="009A4580" w:rsidP="009A4580">
            <w:pPr>
              <w:tabs>
                <w:tab w:val="left" w:pos="6237"/>
              </w:tabs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0B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С.В. Щукина</w:t>
            </w:r>
          </w:p>
        </w:tc>
        <w:tc>
          <w:tcPr>
            <w:tcW w:w="2857" w:type="dxa"/>
          </w:tcPr>
          <w:p w:rsidR="009A4580" w:rsidRDefault="009A4580" w:rsidP="009A4580">
            <w:pPr>
              <w:tabs>
                <w:tab w:val="left" w:pos="6237"/>
              </w:tabs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6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Pr="00DB6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</w:p>
        </w:tc>
      </w:tr>
      <w:tr w:rsidR="009A4580" w:rsidTr="009A4580">
        <w:trPr>
          <w:trHeight w:val="431"/>
        </w:trPr>
        <w:tc>
          <w:tcPr>
            <w:tcW w:w="7621" w:type="dxa"/>
          </w:tcPr>
          <w:p w:rsidR="009A4580" w:rsidRDefault="009A4580" w:rsidP="009A4580">
            <w:pPr>
              <w:tabs>
                <w:tab w:val="left" w:pos="6237"/>
              </w:tabs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0B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В.В. </w:t>
            </w:r>
            <w:proofErr w:type="spellStart"/>
            <w:r w:rsidRPr="00050B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Матрехин</w:t>
            </w:r>
            <w:proofErr w:type="spellEnd"/>
          </w:p>
        </w:tc>
        <w:tc>
          <w:tcPr>
            <w:tcW w:w="2857" w:type="dxa"/>
          </w:tcPr>
          <w:p w:rsidR="009A4580" w:rsidRDefault="009A4580" w:rsidP="009A4580">
            <w:pPr>
              <w:tabs>
                <w:tab w:val="left" w:pos="6237"/>
              </w:tabs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6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</w:t>
            </w:r>
          </w:p>
        </w:tc>
      </w:tr>
      <w:tr w:rsidR="009A4580" w:rsidTr="009A4580">
        <w:trPr>
          <w:trHeight w:val="423"/>
        </w:trPr>
        <w:tc>
          <w:tcPr>
            <w:tcW w:w="7621" w:type="dxa"/>
          </w:tcPr>
          <w:p w:rsidR="009A4580" w:rsidRDefault="009A4580" w:rsidP="009A4580">
            <w:pPr>
              <w:tabs>
                <w:tab w:val="left" w:pos="6237"/>
              </w:tabs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0B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О.Е. Баранов</w:t>
            </w:r>
          </w:p>
        </w:tc>
        <w:tc>
          <w:tcPr>
            <w:tcW w:w="2857" w:type="dxa"/>
          </w:tcPr>
          <w:p w:rsidR="009A4580" w:rsidRDefault="009A4580" w:rsidP="009A4580">
            <w:pPr>
              <w:tabs>
                <w:tab w:val="left" w:pos="6237"/>
              </w:tabs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6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</w:t>
            </w:r>
          </w:p>
        </w:tc>
      </w:tr>
      <w:tr w:rsidR="009A4580" w:rsidTr="009A4580">
        <w:tc>
          <w:tcPr>
            <w:tcW w:w="7621" w:type="dxa"/>
          </w:tcPr>
          <w:p w:rsidR="009A4580" w:rsidRPr="00DB6507" w:rsidRDefault="009A4580" w:rsidP="009A458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65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9A4580" w:rsidRDefault="009A4580" w:rsidP="009A4580">
            <w:pPr>
              <w:tabs>
                <w:tab w:val="left" w:pos="6237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0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 Ермоленко</w:t>
            </w:r>
          </w:p>
        </w:tc>
        <w:tc>
          <w:tcPr>
            <w:tcW w:w="2857" w:type="dxa"/>
          </w:tcPr>
          <w:p w:rsidR="009A4580" w:rsidRDefault="009A4580" w:rsidP="009A4580">
            <w:pPr>
              <w:tabs>
                <w:tab w:val="left" w:pos="6237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A4580" w:rsidRDefault="009A4580" w:rsidP="009A4580">
            <w:pPr>
              <w:tabs>
                <w:tab w:val="left" w:pos="6237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6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</w:t>
            </w:r>
          </w:p>
        </w:tc>
      </w:tr>
    </w:tbl>
    <w:p w:rsidR="009A4580" w:rsidRDefault="009A4580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365B7" w:rsidRPr="00DB6507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65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sectPr w:rsidR="00B365B7" w:rsidRPr="00DB6507" w:rsidSect="005027DE">
      <w:headerReference w:type="even" r:id="rId9"/>
      <w:headerReference w:type="default" r:id="rId10"/>
      <w:pgSz w:w="11906" w:h="16838"/>
      <w:pgMar w:top="709" w:right="510" w:bottom="51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4C5C" w:rsidRDefault="00544C5C" w:rsidP="00600A82">
      <w:pPr>
        <w:spacing w:after="0" w:line="240" w:lineRule="auto"/>
      </w:pPr>
      <w:r>
        <w:separator/>
      </w:r>
    </w:p>
  </w:endnote>
  <w:endnote w:type="continuationSeparator" w:id="0">
    <w:p w:rsidR="00544C5C" w:rsidRDefault="00544C5C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4C5C" w:rsidRDefault="00544C5C" w:rsidP="00600A82">
      <w:pPr>
        <w:spacing w:after="0" w:line="240" w:lineRule="auto"/>
      </w:pPr>
      <w:r>
        <w:separator/>
      </w:r>
    </w:p>
  </w:footnote>
  <w:footnote w:type="continuationSeparator" w:id="0">
    <w:p w:rsidR="00544C5C" w:rsidRDefault="00544C5C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915" w:rsidRDefault="003E7307" w:rsidP="00B53A01">
    <w:pPr>
      <w:pStyle w:val="a3"/>
      <w:jc w:val="center"/>
    </w:pPr>
    <w:sdt>
      <w:sdtPr>
        <w:id w:val="-699549496"/>
        <w:docPartObj>
          <w:docPartGallery w:val="Page Numbers (Top of Page)"/>
          <w:docPartUnique/>
        </w:docPartObj>
      </w:sdtPr>
      <w:sdtEndPr/>
      <w:sdtContent>
        <w:r w:rsidR="005A0915">
          <w:fldChar w:fldCharType="begin"/>
        </w:r>
        <w:r w:rsidR="005A0915">
          <w:instrText>PAGE   \* MERGEFORMAT</w:instrText>
        </w:r>
        <w:r w:rsidR="005A0915">
          <w:fldChar w:fldCharType="separate"/>
        </w:r>
        <w:r w:rsidR="005A0915">
          <w:rPr>
            <w:noProof/>
          </w:rPr>
          <w:t>2</w:t>
        </w:r>
        <w:r w:rsidR="005A0915">
          <w:fldChar w:fldCharType="end"/>
        </w:r>
      </w:sdtContent>
    </w:sdt>
  </w:p>
  <w:sdt>
    <w:sdtPr>
      <w:id w:val="717858140"/>
      <w:docPartObj>
        <w:docPartGallery w:val="Page Numbers (Top of Page)"/>
        <w:docPartUnique/>
      </w:docPartObj>
    </w:sdtPr>
    <w:sdtEndPr/>
    <w:sdtContent>
      <w:p w:rsidR="005A0915" w:rsidRDefault="005A0915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t xml:space="preserve">                                         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87360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по закупке на право</w:t>
        </w:r>
      </w:p>
      <w:p w:rsidR="005A0915" w:rsidRDefault="005A0915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заключения </w:t>
        </w:r>
        <w:r w:rsidRPr="00873608">
          <w:rPr>
            <w:rFonts w:ascii="Times New Roman" w:eastAsia="Calibri" w:hAnsi="Times New Roman" w:cs="Times New Roman"/>
            <w:sz w:val="16"/>
            <w:szCs w:val="16"/>
          </w:rPr>
          <w:t>договора поставки мазута топочного 100 ГОС</w:t>
        </w:r>
        <w:r>
          <w:rPr>
            <w:rFonts w:ascii="Times New Roman" w:eastAsia="Calibri" w:hAnsi="Times New Roman" w:cs="Times New Roman"/>
            <w:sz w:val="16"/>
            <w:szCs w:val="16"/>
          </w:rPr>
          <w:t>Т 10585-2013</w:t>
        </w:r>
      </w:p>
      <w:p w:rsidR="005A0915" w:rsidRPr="00FB01CC" w:rsidRDefault="005A0915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или нефтепродуктов </w:t>
        </w:r>
        <w:r w:rsidRPr="00873608">
          <w:rPr>
            <w:rFonts w:ascii="Times New Roman" w:eastAsia="Calibri" w:hAnsi="Times New Roman" w:cs="Times New Roman"/>
            <w:sz w:val="16"/>
            <w:szCs w:val="16"/>
          </w:rPr>
          <w:t>аналогичного или лучшего качества</w:t>
        </w:r>
        <w:r w:rsidRPr="00B53A01">
          <w:t xml:space="preserve"> </w:t>
        </w:r>
        <w:r w:rsidRPr="00C903BD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>
          <w:rPr>
            <w:rFonts w:ascii="Times New Roman" w:eastAsia="Calibri" w:hAnsi="Times New Roman" w:cs="Times New Roman"/>
            <w:sz w:val="16"/>
            <w:szCs w:val="16"/>
          </w:rPr>
          <w:t>28.11</w:t>
        </w:r>
        <w:r w:rsidRPr="00C903BD">
          <w:rPr>
            <w:rFonts w:ascii="Times New Roman" w:eastAsia="Calibri" w:hAnsi="Times New Roman" w:cs="Times New Roman"/>
            <w:sz w:val="16"/>
            <w:szCs w:val="16"/>
          </w:rPr>
          <w:t>.201</w:t>
        </w:r>
        <w:r>
          <w:rPr>
            <w:rFonts w:ascii="Times New Roman" w:eastAsia="Calibri" w:hAnsi="Times New Roman" w:cs="Times New Roman"/>
            <w:sz w:val="16"/>
            <w:szCs w:val="16"/>
          </w:rPr>
          <w:t>9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210321098"/>
      <w:docPartObj>
        <w:docPartGallery w:val="Page Numbers (Top of Page)"/>
        <w:docPartUnique/>
      </w:docPartObj>
    </w:sdtPr>
    <w:sdtEndPr/>
    <w:sdtContent>
      <w:p w:rsidR="005A0915" w:rsidRPr="007C51CF" w:rsidRDefault="005A0915" w:rsidP="00B53A01">
        <w:pPr>
          <w:pStyle w:val="a3"/>
          <w:jc w:val="center"/>
          <w:rPr>
            <w:sz w:val="16"/>
            <w:szCs w:val="16"/>
          </w:rPr>
        </w:pPr>
        <w:r w:rsidRPr="007C51CF">
          <w:rPr>
            <w:sz w:val="16"/>
            <w:szCs w:val="16"/>
          </w:rPr>
          <w:fldChar w:fldCharType="begin"/>
        </w:r>
        <w:r w:rsidRPr="007C51CF">
          <w:rPr>
            <w:sz w:val="16"/>
            <w:szCs w:val="16"/>
          </w:rPr>
          <w:instrText>PAGE   \* MERGEFORMAT</w:instrText>
        </w:r>
        <w:r w:rsidRPr="007C51CF">
          <w:rPr>
            <w:sz w:val="16"/>
            <w:szCs w:val="16"/>
          </w:rPr>
          <w:fldChar w:fldCharType="separate"/>
        </w:r>
        <w:r w:rsidR="003E7307">
          <w:rPr>
            <w:noProof/>
            <w:sz w:val="16"/>
            <w:szCs w:val="16"/>
          </w:rPr>
          <w:t>10</w:t>
        </w:r>
        <w:r w:rsidRPr="007C51CF">
          <w:rPr>
            <w:sz w:val="16"/>
            <w:szCs w:val="16"/>
          </w:rPr>
          <w:fldChar w:fldCharType="end"/>
        </w:r>
      </w:p>
      <w:sdt>
        <w:sdtPr>
          <w:rPr>
            <w:sz w:val="16"/>
            <w:szCs w:val="16"/>
          </w:rPr>
          <w:id w:val="637770663"/>
          <w:docPartObj>
            <w:docPartGallery w:val="Page Numbers (Top of Page)"/>
            <w:docPartUnique/>
          </w:docPartObj>
        </w:sdtPr>
        <w:sdtEndPr/>
        <w:sdtContent>
          <w:p w:rsidR="005A0915" w:rsidRDefault="005A0915" w:rsidP="002D73AB">
            <w:pPr>
              <w:pStyle w:val="a3"/>
              <w:ind w:left="5245"/>
              <w:jc w:val="both"/>
              <w:rPr>
                <w:sz w:val="16"/>
                <w:szCs w:val="16"/>
              </w:rPr>
            </w:pPr>
            <w:r w:rsidRPr="007C51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Протокол №1 заседания Комиссии по закупке на право заключения </w:t>
            </w:r>
            <w:r w:rsidR="00375235" w:rsidRPr="00375235">
              <w:rPr>
                <w:rFonts w:ascii="Times New Roman" w:eastAsia="Calibri" w:hAnsi="Times New Roman" w:cs="Times New Roman"/>
                <w:sz w:val="16"/>
                <w:szCs w:val="16"/>
              </w:rPr>
              <w:t>договоров на оказание услуг финансовой аренды (лизинга) полуприцепов-цистерн</w:t>
            </w:r>
            <w:r w:rsidR="0030759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7C51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от </w:t>
            </w:r>
            <w:r w:rsidR="00307599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  <w:r w:rsidR="004F3BA1">
              <w:rPr>
                <w:rFonts w:ascii="Times New Roman" w:eastAsia="Calibri" w:hAnsi="Times New Roman" w:cs="Times New Roman"/>
                <w:sz w:val="16"/>
                <w:szCs w:val="16"/>
              </w:rPr>
              <w:t>8</w:t>
            </w:r>
            <w:r w:rsidRPr="007C51CF">
              <w:rPr>
                <w:rFonts w:ascii="Times New Roman" w:eastAsia="Calibri" w:hAnsi="Times New Roman" w:cs="Times New Roman"/>
                <w:sz w:val="16"/>
                <w:szCs w:val="16"/>
              </w:rPr>
              <w:t>.0</w:t>
            </w:r>
            <w:r w:rsidR="00375235">
              <w:rPr>
                <w:rFonts w:ascii="Times New Roman" w:eastAsia="Calibri" w:hAnsi="Times New Roman" w:cs="Times New Roman"/>
                <w:sz w:val="16"/>
                <w:szCs w:val="16"/>
              </w:rPr>
              <w:t>9</w:t>
            </w:r>
            <w:r w:rsidRPr="007C51CF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  <w:r w:rsidRPr="002B02ED">
              <w:rPr>
                <w:rFonts w:ascii="Times New Roman" w:eastAsia="Calibri" w:hAnsi="Times New Roman" w:cs="Times New Roman"/>
                <w:sz w:val="16"/>
                <w:szCs w:val="16"/>
              </w:rPr>
              <w:t>2021</w:t>
            </w:r>
          </w:p>
        </w:sdtContent>
      </w:sdt>
    </w:sdtContent>
  </w:sdt>
  <w:p w:rsidR="00582C6C" w:rsidRPr="002B02ED" w:rsidRDefault="00582C6C" w:rsidP="002D73AB">
    <w:pPr>
      <w:pStyle w:val="a3"/>
      <w:ind w:left="5245"/>
      <w:jc w:val="both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B7B"/>
    <w:multiLevelType w:val="hybridMultilevel"/>
    <w:tmpl w:val="BC22EC8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2062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434" w:hanging="360"/>
      </w:pPr>
    </w:lvl>
    <w:lvl w:ilvl="2" w:tplc="0419001B">
      <w:start w:val="1"/>
      <w:numFmt w:val="lowerRoman"/>
      <w:lvlText w:val="%3."/>
      <w:lvlJc w:val="right"/>
      <w:pPr>
        <w:ind w:left="3154" w:hanging="180"/>
      </w:pPr>
    </w:lvl>
    <w:lvl w:ilvl="3" w:tplc="0419000F">
      <w:start w:val="1"/>
      <w:numFmt w:val="decimal"/>
      <w:lvlText w:val="%4."/>
      <w:lvlJc w:val="left"/>
      <w:pPr>
        <w:ind w:left="3874" w:hanging="360"/>
      </w:pPr>
    </w:lvl>
    <w:lvl w:ilvl="4" w:tplc="04190019">
      <w:start w:val="1"/>
      <w:numFmt w:val="lowerLetter"/>
      <w:lvlText w:val="%5."/>
      <w:lvlJc w:val="left"/>
      <w:pPr>
        <w:ind w:left="4594" w:hanging="360"/>
      </w:pPr>
    </w:lvl>
    <w:lvl w:ilvl="5" w:tplc="0419001B">
      <w:start w:val="1"/>
      <w:numFmt w:val="lowerRoman"/>
      <w:lvlText w:val="%6."/>
      <w:lvlJc w:val="right"/>
      <w:pPr>
        <w:ind w:left="5314" w:hanging="180"/>
      </w:pPr>
    </w:lvl>
    <w:lvl w:ilvl="6" w:tplc="0419000F">
      <w:start w:val="1"/>
      <w:numFmt w:val="decimal"/>
      <w:lvlText w:val="%7."/>
      <w:lvlJc w:val="left"/>
      <w:pPr>
        <w:ind w:left="6034" w:hanging="360"/>
      </w:pPr>
    </w:lvl>
    <w:lvl w:ilvl="7" w:tplc="04190019">
      <w:start w:val="1"/>
      <w:numFmt w:val="lowerLetter"/>
      <w:lvlText w:val="%8."/>
      <w:lvlJc w:val="left"/>
      <w:pPr>
        <w:ind w:left="6754" w:hanging="360"/>
      </w:pPr>
    </w:lvl>
    <w:lvl w:ilvl="8" w:tplc="0419001B">
      <w:start w:val="1"/>
      <w:numFmt w:val="lowerRoman"/>
      <w:lvlText w:val="%9."/>
      <w:lvlJc w:val="right"/>
      <w:pPr>
        <w:ind w:left="7474" w:hanging="180"/>
      </w:pPr>
    </w:lvl>
  </w:abstractNum>
  <w:abstractNum w:abstractNumId="3">
    <w:nsid w:val="42E747E2"/>
    <w:multiLevelType w:val="hybridMultilevel"/>
    <w:tmpl w:val="B5109676"/>
    <w:lvl w:ilvl="0" w:tplc="A1166198">
      <w:start w:val="6"/>
      <w:numFmt w:val="decimal"/>
      <w:lvlText w:val="%1."/>
      <w:lvlJc w:val="left"/>
      <w:pPr>
        <w:ind w:left="14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2264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>
    <w:nsid w:val="54A7554B"/>
    <w:multiLevelType w:val="hybridMultilevel"/>
    <w:tmpl w:val="35AA163E"/>
    <w:lvl w:ilvl="0" w:tplc="AA24966E">
      <w:start w:val="7"/>
      <w:numFmt w:val="decimal"/>
      <w:lvlText w:val="%1."/>
      <w:lvlJc w:val="left"/>
      <w:pPr>
        <w:ind w:left="1428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577273E1"/>
    <w:multiLevelType w:val="hybridMultilevel"/>
    <w:tmpl w:val="B5109676"/>
    <w:lvl w:ilvl="0" w:tplc="A1166198">
      <w:start w:val="6"/>
      <w:numFmt w:val="decimal"/>
      <w:lvlText w:val="%1."/>
      <w:lvlJc w:val="left"/>
      <w:pPr>
        <w:ind w:left="14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5"/>
  </w:num>
  <w:num w:numId="7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11B63"/>
    <w:rsid w:val="00012BD7"/>
    <w:rsid w:val="0001510B"/>
    <w:rsid w:val="00015F7F"/>
    <w:rsid w:val="000200B3"/>
    <w:rsid w:val="00021F8E"/>
    <w:rsid w:val="00023B8F"/>
    <w:rsid w:val="000274BF"/>
    <w:rsid w:val="00031221"/>
    <w:rsid w:val="0003130A"/>
    <w:rsid w:val="000368F6"/>
    <w:rsid w:val="00045DEA"/>
    <w:rsid w:val="00050B8E"/>
    <w:rsid w:val="000532EF"/>
    <w:rsid w:val="000624D6"/>
    <w:rsid w:val="00067769"/>
    <w:rsid w:val="00071F84"/>
    <w:rsid w:val="00080D05"/>
    <w:rsid w:val="00081774"/>
    <w:rsid w:val="00081B7A"/>
    <w:rsid w:val="00083602"/>
    <w:rsid w:val="00084A8E"/>
    <w:rsid w:val="00090ECF"/>
    <w:rsid w:val="0009630A"/>
    <w:rsid w:val="000A2803"/>
    <w:rsid w:val="000A2BD5"/>
    <w:rsid w:val="000B3874"/>
    <w:rsid w:val="000B4E53"/>
    <w:rsid w:val="000C660E"/>
    <w:rsid w:val="000D00AC"/>
    <w:rsid w:val="000D401B"/>
    <w:rsid w:val="000D4B3B"/>
    <w:rsid w:val="00102F64"/>
    <w:rsid w:val="00103608"/>
    <w:rsid w:val="00107800"/>
    <w:rsid w:val="00107D15"/>
    <w:rsid w:val="001122DB"/>
    <w:rsid w:val="00113247"/>
    <w:rsid w:val="001212CB"/>
    <w:rsid w:val="001244F9"/>
    <w:rsid w:val="0013012D"/>
    <w:rsid w:val="00131FAA"/>
    <w:rsid w:val="001337DE"/>
    <w:rsid w:val="001374B1"/>
    <w:rsid w:val="001379E8"/>
    <w:rsid w:val="0014397E"/>
    <w:rsid w:val="00153019"/>
    <w:rsid w:val="00166B67"/>
    <w:rsid w:val="001706A3"/>
    <w:rsid w:val="00170D11"/>
    <w:rsid w:val="00172188"/>
    <w:rsid w:val="00172819"/>
    <w:rsid w:val="001747A6"/>
    <w:rsid w:val="00177667"/>
    <w:rsid w:val="00190845"/>
    <w:rsid w:val="001921A2"/>
    <w:rsid w:val="00194FF2"/>
    <w:rsid w:val="001A28C9"/>
    <w:rsid w:val="001A4C8F"/>
    <w:rsid w:val="001B1262"/>
    <w:rsid w:val="001B3DBE"/>
    <w:rsid w:val="001C2EA6"/>
    <w:rsid w:val="001E0D2F"/>
    <w:rsid w:val="001F0579"/>
    <w:rsid w:val="0020015D"/>
    <w:rsid w:val="0022239E"/>
    <w:rsid w:val="002333F6"/>
    <w:rsid w:val="00237C29"/>
    <w:rsid w:val="002637EE"/>
    <w:rsid w:val="00266B0E"/>
    <w:rsid w:val="00281438"/>
    <w:rsid w:val="00284035"/>
    <w:rsid w:val="0029180D"/>
    <w:rsid w:val="002A6E71"/>
    <w:rsid w:val="002B02ED"/>
    <w:rsid w:val="002B1ACE"/>
    <w:rsid w:val="002B770A"/>
    <w:rsid w:val="002C298C"/>
    <w:rsid w:val="002C4E7B"/>
    <w:rsid w:val="002C55F1"/>
    <w:rsid w:val="002C72F3"/>
    <w:rsid w:val="002D001E"/>
    <w:rsid w:val="002D0E3C"/>
    <w:rsid w:val="002D133A"/>
    <w:rsid w:val="002D272E"/>
    <w:rsid w:val="002D73AB"/>
    <w:rsid w:val="002E07EE"/>
    <w:rsid w:val="002E0F69"/>
    <w:rsid w:val="002E58A5"/>
    <w:rsid w:val="002E6E30"/>
    <w:rsid w:val="002F02F4"/>
    <w:rsid w:val="002F7836"/>
    <w:rsid w:val="00301DA9"/>
    <w:rsid w:val="00305F8E"/>
    <w:rsid w:val="00306007"/>
    <w:rsid w:val="00306517"/>
    <w:rsid w:val="003069F7"/>
    <w:rsid w:val="00307599"/>
    <w:rsid w:val="00307700"/>
    <w:rsid w:val="0031265E"/>
    <w:rsid w:val="0031276D"/>
    <w:rsid w:val="00315930"/>
    <w:rsid w:val="00315D60"/>
    <w:rsid w:val="003242E5"/>
    <w:rsid w:val="003275B1"/>
    <w:rsid w:val="00327C0D"/>
    <w:rsid w:val="00331658"/>
    <w:rsid w:val="00336546"/>
    <w:rsid w:val="003432C4"/>
    <w:rsid w:val="003526AC"/>
    <w:rsid w:val="00353A74"/>
    <w:rsid w:val="003541B2"/>
    <w:rsid w:val="00355581"/>
    <w:rsid w:val="003601FF"/>
    <w:rsid w:val="00371096"/>
    <w:rsid w:val="003731DD"/>
    <w:rsid w:val="00375235"/>
    <w:rsid w:val="003A0B85"/>
    <w:rsid w:val="003C0C2E"/>
    <w:rsid w:val="003C3850"/>
    <w:rsid w:val="003E0AF0"/>
    <w:rsid w:val="003E7307"/>
    <w:rsid w:val="003E7D89"/>
    <w:rsid w:val="003F0134"/>
    <w:rsid w:val="003F6815"/>
    <w:rsid w:val="00406E53"/>
    <w:rsid w:val="00414535"/>
    <w:rsid w:val="004150B6"/>
    <w:rsid w:val="004152B4"/>
    <w:rsid w:val="00433354"/>
    <w:rsid w:val="00434C38"/>
    <w:rsid w:val="0043538A"/>
    <w:rsid w:val="004372D3"/>
    <w:rsid w:val="00437D39"/>
    <w:rsid w:val="0044626D"/>
    <w:rsid w:val="0045160E"/>
    <w:rsid w:val="0045280B"/>
    <w:rsid w:val="00463910"/>
    <w:rsid w:val="004658E2"/>
    <w:rsid w:val="00466698"/>
    <w:rsid w:val="00467F3C"/>
    <w:rsid w:val="004702DE"/>
    <w:rsid w:val="0047645B"/>
    <w:rsid w:val="00486510"/>
    <w:rsid w:val="00492144"/>
    <w:rsid w:val="004A1414"/>
    <w:rsid w:val="004A247F"/>
    <w:rsid w:val="004B1DFA"/>
    <w:rsid w:val="004B4798"/>
    <w:rsid w:val="004C778B"/>
    <w:rsid w:val="004D0CD4"/>
    <w:rsid w:val="004D3206"/>
    <w:rsid w:val="004E7446"/>
    <w:rsid w:val="004F2218"/>
    <w:rsid w:val="004F3BA1"/>
    <w:rsid w:val="004F5215"/>
    <w:rsid w:val="005018DD"/>
    <w:rsid w:val="005027DE"/>
    <w:rsid w:val="005052C6"/>
    <w:rsid w:val="00526941"/>
    <w:rsid w:val="00531D0F"/>
    <w:rsid w:val="00531F0F"/>
    <w:rsid w:val="00534819"/>
    <w:rsid w:val="0054106B"/>
    <w:rsid w:val="00544C5C"/>
    <w:rsid w:val="00564F82"/>
    <w:rsid w:val="00571117"/>
    <w:rsid w:val="00572172"/>
    <w:rsid w:val="00572D7D"/>
    <w:rsid w:val="005807B4"/>
    <w:rsid w:val="00581040"/>
    <w:rsid w:val="00582C6C"/>
    <w:rsid w:val="00585CA0"/>
    <w:rsid w:val="00592332"/>
    <w:rsid w:val="005939A6"/>
    <w:rsid w:val="005976A4"/>
    <w:rsid w:val="005A0915"/>
    <w:rsid w:val="005C0CDE"/>
    <w:rsid w:val="005D0708"/>
    <w:rsid w:val="005D4D35"/>
    <w:rsid w:val="005D597F"/>
    <w:rsid w:val="005E21B1"/>
    <w:rsid w:val="005E78E2"/>
    <w:rsid w:val="005F0522"/>
    <w:rsid w:val="005F1DC2"/>
    <w:rsid w:val="005F650A"/>
    <w:rsid w:val="00600A82"/>
    <w:rsid w:val="00611558"/>
    <w:rsid w:val="00613486"/>
    <w:rsid w:val="00614123"/>
    <w:rsid w:val="00621434"/>
    <w:rsid w:val="00623B0E"/>
    <w:rsid w:val="00626FDB"/>
    <w:rsid w:val="00631CAB"/>
    <w:rsid w:val="00634088"/>
    <w:rsid w:val="006344F2"/>
    <w:rsid w:val="006346A9"/>
    <w:rsid w:val="0063664A"/>
    <w:rsid w:val="006424F1"/>
    <w:rsid w:val="0065240A"/>
    <w:rsid w:val="00661697"/>
    <w:rsid w:val="00662EE0"/>
    <w:rsid w:val="00666DE2"/>
    <w:rsid w:val="00667A14"/>
    <w:rsid w:val="00670255"/>
    <w:rsid w:val="0067153F"/>
    <w:rsid w:val="00676701"/>
    <w:rsid w:val="00680C26"/>
    <w:rsid w:val="00692A32"/>
    <w:rsid w:val="006A271C"/>
    <w:rsid w:val="006A586A"/>
    <w:rsid w:val="006B43A0"/>
    <w:rsid w:val="006B7180"/>
    <w:rsid w:val="006B7E2D"/>
    <w:rsid w:val="006C43CE"/>
    <w:rsid w:val="006C648F"/>
    <w:rsid w:val="006C655A"/>
    <w:rsid w:val="006D441B"/>
    <w:rsid w:val="006D46C7"/>
    <w:rsid w:val="006E44D3"/>
    <w:rsid w:val="006E5D4D"/>
    <w:rsid w:val="006E5E50"/>
    <w:rsid w:val="006F03C3"/>
    <w:rsid w:val="006F39C8"/>
    <w:rsid w:val="006F79DB"/>
    <w:rsid w:val="00702663"/>
    <w:rsid w:val="00702EC5"/>
    <w:rsid w:val="007234C8"/>
    <w:rsid w:val="007253E4"/>
    <w:rsid w:val="007255DD"/>
    <w:rsid w:val="007274F5"/>
    <w:rsid w:val="00727FD1"/>
    <w:rsid w:val="00732B81"/>
    <w:rsid w:val="007373E0"/>
    <w:rsid w:val="00753176"/>
    <w:rsid w:val="007557D2"/>
    <w:rsid w:val="00757696"/>
    <w:rsid w:val="00762163"/>
    <w:rsid w:val="007628E7"/>
    <w:rsid w:val="00776566"/>
    <w:rsid w:val="00782B2D"/>
    <w:rsid w:val="0078377D"/>
    <w:rsid w:val="00791746"/>
    <w:rsid w:val="00793358"/>
    <w:rsid w:val="007A2068"/>
    <w:rsid w:val="007A4ECF"/>
    <w:rsid w:val="007A5F72"/>
    <w:rsid w:val="007A6D94"/>
    <w:rsid w:val="007B06C5"/>
    <w:rsid w:val="007B1836"/>
    <w:rsid w:val="007B2E55"/>
    <w:rsid w:val="007B5265"/>
    <w:rsid w:val="007C51CF"/>
    <w:rsid w:val="007C53A5"/>
    <w:rsid w:val="007D116B"/>
    <w:rsid w:val="007E60D7"/>
    <w:rsid w:val="007F1E96"/>
    <w:rsid w:val="007F5E11"/>
    <w:rsid w:val="007F63C3"/>
    <w:rsid w:val="00802E60"/>
    <w:rsid w:val="0080434E"/>
    <w:rsid w:val="008059EB"/>
    <w:rsid w:val="00805B16"/>
    <w:rsid w:val="008075CB"/>
    <w:rsid w:val="008076C8"/>
    <w:rsid w:val="00815A11"/>
    <w:rsid w:val="00815C3F"/>
    <w:rsid w:val="00824898"/>
    <w:rsid w:val="00824E91"/>
    <w:rsid w:val="00826506"/>
    <w:rsid w:val="0083503C"/>
    <w:rsid w:val="00836897"/>
    <w:rsid w:val="00836F48"/>
    <w:rsid w:val="00841D2B"/>
    <w:rsid w:val="00847D27"/>
    <w:rsid w:val="0086136B"/>
    <w:rsid w:val="008621F5"/>
    <w:rsid w:val="0086270E"/>
    <w:rsid w:val="0086395E"/>
    <w:rsid w:val="00864BD5"/>
    <w:rsid w:val="0086710E"/>
    <w:rsid w:val="008677B6"/>
    <w:rsid w:val="00873608"/>
    <w:rsid w:val="00880722"/>
    <w:rsid w:val="0088158C"/>
    <w:rsid w:val="008870D1"/>
    <w:rsid w:val="008873A6"/>
    <w:rsid w:val="00890734"/>
    <w:rsid w:val="00893CE0"/>
    <w:rsid w:val="00894C3C"/>
    <w:rsid w:val="008B542E"/>
    <w:rsid w:val="008B6A70"/>
    <w:rsid w:val="008C328F"/>
    <w:rsid w:val="008C457F"/>
    <w:rsid w:val="008D12AB"/>
    <w:rsid w:val="008F7C86"/>
    <w:rsid w:val="00901D20"/>
    <w:rsid w:val="00904300"/>
    <w:rsid w:val="00906B6E"/>
    <w:rsid w:val="009139BD"/>
    <w:rsid w:val="0091726E"/>
    <w:rsid w:val="0093238E"/>
    <w:rsid w:val="009333BA"/>
    <w:rsid w:val="00940F19"/>
    <w:rsid w:val="00942D45"/>
    <w:rsid w:val="00962907"/>
    <w:rsid w:val="009642F9"/>
    <w:rsid w:val="00987FE4"/>
    <w:rsid w:val="00995365"/>
    <w:rsid w:val="009974E0"/>
    <w:rsid w:val="00997574"/>
    <w:rsid w:val="009A31E5"/>
    <w:rsid w:val="009A38E9"/>
    <w:rsid w:val="009A3DB5"/>
    <w:rsid w:val="009A4580"/>
    <w:rsid w:val="009A4F45"/>
    <w:rsid w:val="009B11E2"/>
    <w:rsid w:val="009B5661"/>
    <w:rsid w:val="009C5665"/>
    <w:rsid w:val="009C78B0"/>
    <w:rsid w:val="009D68FA"/>
    <w:rsid w:val="009D6DD1"/>
    <w:rsid w:val="009E3B5E"/>
    <w:rsid w:val="009E49A9"/>
    <w:rsid w:val="009F391D"/>
    <w:rsid w:val="00A00A55"/>
    <w:rsid w:val="00A0151A"/>
    <w:rsid w:val="00A03298"/>
    <w:rsid w:val="00A03AD8"/>
    <w:rsid w:val="00A1088E"/>
    <w:rsid w:val="00A10DEE"/>
    <w:rsid w:val="00A216E9"/>
    <w:rsid w:val="00A21BCC"/>
    <w:rsid w:val="00A324C9"/>
    <w:rsid w:val="00A41241"/>
    <w:rsid w:val="00A41851"/>
    <w:rsid w:val="00A41877"/>
    <w:rsid w:val="00A419E2"/>
    <w:rsid w:val="00A47EC1"/>
    <w:rsid w:val="00A514BE"/>
    <w:rsid w:val="00A52D74"/>
    <w:rsid w:val="00A53086"/>
    <w:rsid w:val="00A61C75"/>
    <w:rsid w:val="00A64DB6"/>
    <w:rsid w:val="00A701D7"/>
    <w:rsid w:val="00A72D3E"/>
    <w:rsid w:val="00A80788"/>
    <w:rsid w:val="00A80F49"/>
    <w:rsid w:val="00A86172"/>
    <w:rsid w:val="00A92A8B"/>
    <w:rsid w:val="00A934F1"/>
    <w:rsid w:val="00A93CE1"/>
    <w:rsid w:val="00A96CEA"/>
    <w:rsid w:val="00AA0651"/>
    <w:rsid w:val="00AA2E3D"/>
    <w:rsid w:val="00AB3B3D"/>
    <w:rsid w:val="00AB3B9F"/>
    <w:rsid w:val="00AC34A9"/>
    <w:rsid w:val="00AD0139"/>
    <w:rsid w:val="00AD4BCE"/>
    <w:rsid w:val="00AE18E1"/>
    <w:rsid w:val="00AE2F86"/>
    <w:rsid w:val="00AE6C3D"/>
    <w:rsid w:val="00AF5FC8"/>
    <w:rsid w:val="00AF7600"/>
    <w:rsid w:val="00B0538D"/>
    <w:rsid w:val="00B0617B"/>
    <w:rsid w:val="00B07818"/>
    <w:rsid w:val="00B12D59"/>
    <w:rsid w:val="00B12E92"/>
    <w:rsid w:val="00B30D11"/>
    <w:rsid w:val="00B3349B"/>
    <w:rsid w:val="00B34231"/>
    <w:rsid w:val="00B365B7"/>
    <w:rsid w:val="00B53A01"/>
    <w:rsid w:val="00B552FD"/>
    <w:rsid w:val="00B623E1"/>
    <w:rsid w:val="00B66FCA"/>
    <w:rsid w:val="00B70F20"/>
    <w:rsid w:val="00B75F63"/>
    <w:rsid w:val="00B8170C"/>
    <w:rsid w:val="00B905C2"/>
    <w:rsid w:val="00B90CEA"/>
    <w:rsid w:val="00BA2AD2"/>
    <w:rsid w:val="00BA45BA"/>
    <w:rsid w:val="00BC2A92"/>
    <w:rsid w:val="00BD1439"/>
    <w:rsid w:val="00BD38BA"/>
    <w:rsid w:val="00BD45EC"/>
    <w:rsid w:val="00BE45D7"/>
    <w:rsid w:val="00BE5341"/>
    <w:rsid w:val="00BF19F5"/>
    <w:rsid w:val="00BF341C"/>
    <w:rsid w:val="00BF42F5"/>
    <w:rsid w:val="00C0763B"/>
    <w:rsid w:val="00C10304"/>
    <w:rsid w:val="00C25FD4"/>
    <w:rsid w:val="00C27AF5"/>
    <w:rsid w:val="00C35478"/>
    <w:rsid w:val="00C429CC"/>
    <w:rsid w:val="00C44D46"/>
    <w:rsid w:val="00C568DA"/>
    <w:rsid w:val="00C60178"/>
    <w:rsid w:val="00C812DA"/>
    <w:rsid w:val="00C81E1A"/>
    <w:rsid w:val="00C8265F"/>
    <w:rsid w:val="00C8375A"/>
    <w:rsid w:val="00C83D6C"/>
    <w:rsid w:val="00C84A05"/>
    <w:rsid w:val="00C9031B"/>
    <w:rsid w:val="00C903BD"/>
    <w:rsid w:val="00C90F00"/>
    <w:rsid w:val="00CA2B42"/>
    <w:rsid w:val="00CB01F0"/>
    <w:rsid w:val="00CB3A40"/>
    <w:rsid w:val="00CB4B52"/>
    <w:rsid w:val="00CE3030"/>
    <w:rsid w:val="00CE5B5F"/>
    <w:rsid w:val="00CE7C9C"/>
    <w:rsid w:val="00CF072F"/>
    <w:rsid w:val="00CF0A14"/>
    <w:rsid w:val="00CF3FB0"/>
    <w:rsid w:val="00D001E8"/>
    <w:rsid w:val="00D0116E"/>
    <w:rsid w:val="00D05B0D"/>
    <w:rsid w:val="00D05C09"/>
    <w:rsid w:val="00D121DD"/>
    <w:rsid w:val="00D23CB0"/>
    <w:rsid w:val="00D24FF5"/>
    <w:rsid w:val="00D2608B"/>
    <w:rsid w:val="00D333C8"/>
    <w:rsid w:val="00D37EE6"/>
    <w:rsid w:val="00D51ECD"/>
    <w:rsid w:val="00D549A5"/>
    <w:rsid w:val="00D60143"/>
    <w:rsid w:val="00D60499"/>
    <w:rsid w:val="00D64DC0"/>
    <w:rsid w:val="00D66988"/>
    <w:rsid w:val="00D76AC2"/>
    <w:rsid w:val="00D82F92"/>
    <w:rsid w:val="00D84A2E"/>
    <w:rsid w:val="00D90313"/>
    <w:rsid w:val="00D904D3"/>
    <w:rsid w:val="00D97304"/>
    <w:rsid w:val="00DA0155"/>
    <w:rsid w:val="00DA1228"/>
    <w:rsid w:val="00DA271D"/>
    <w:rsid w:val="00DA77BC"/>
    <w:rsid w:val="00DB1555"/>
    <w:rsid w:val="00DB6507"/>
    <w:rsid w:val="00DB6DEC"/>
    <w:rsid w:val="00DC5129"/>
    <w:rsid w:val="00DD003C"/>
    <w:rsid w:val="00DD0889"/>
    <w:rsid w:val="00DE0369"/>
    <w:rsid w:val="00DE05B8"/>
    <w:rsid w:val="00DE090E"/>
    <w:rsid w:val="00DE4EEA"/>
    <w:rsid w:val="00E03FA3"/>
    <w:rsid w:val="00E03FE2"/>
    <w:rsid w:val="00E20FD0"/>
    <w:rsid w:val="00E2310A"/>
    <w:rsid w:val="00E27B3C"/>
    <w:rsid w:val="00E3088C"/>
    <w:rsid w:val="00E314F2"/>
    <w:rsid w:val="00E439F3"/>
    <w:rsid w:val="00E46F68"/>
    <w:rsid w:val="00E50F6B"/>
    <w:rsid w:val="00E51181"/>
    <w:rsid w:val="00E61865"/>
    <w:rsid w:val="00E6577B"/>
    <w:rsid w:val="00E6651E"/>
    <w:rsid w:val="00E72D1D"/>
    <w:rsid w:val="00E87747"/>
    <w:rsid w:val="00EA2328"/>
    <w:rsid w:val="00EA41C0"/>
    <w:rsid w:val="00EB20AE"/>
    <w:rsid w:val="00EB559D"/>
    <w:rsid w:val="00EC0FED"/>
    <w:rsid w:val="00EC18AA"/>
    <w:rsid w:val="00EC43CD"/>
    <w:rsid w:val="00EC7F10"/>
    <w:rsid w:val="00ED4CC8"/>
    <w:rsid w:val="00EE6420"/>
    <w:rsid w:val="00EF28C0"/>
    <w:rsid w:val="00F047F0"/>
    <w:rsid w:val="00F16A10"/>
    <w:rsid w:val="00F24B18"/>
    <w:rsid w:val="00F26195"/>
    <w:rsid w:val="00F26FDA"/>
    <w:rsid w:val="00F2744C"/>
    <w:rsid w:val="00F27FC5"/>
    <w:rsid w:val="00F36C5D"/>
    <w:rsid w:val="00F413DB"/>
    <w:rsid w:val="00F466A0"/>
    <w:rsid w:val="00F57ECC"/>
    <w:rsid w:val="00F62AC0"/>
    <w:rsid w:val="00F67341"/>
    <w:rsid w:val="00F8285D"/>
    <w:rsid w:val="00F85B56"/>
    <w:rsid w:val="00FA3C16"/>
    <w:rsid w:val="00FA460C"/>
    <w:rsid w:val="00FB01CC"/>
    <w:rsid w:val="00FB13E1"/>
    <w:rsid w:val="00FB6727"/>
    <w:rsid w:val="00FD08C6"/>
    <w:rsid w:val="00FD5772"/>
    <w:rsid w:val="00FD72D6"/>
    <w:rsid w:val="00FE0FA6"/>
    <w:rsid w:val="00FE1574"/>
    <w:rsid w:val="00FE27D0"/>
    <w:rsid w:val="00FE3029"/>
    <w:rsid w:val="00FE644A"/>
    <w:rsid w:val="00FF0E32"/>
    <w:rsid w:val="00FF10C7"/>
    <w:rsid w:val="00FF3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5DD"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aliases w:val="Мой Список,Bullet_IRAO"/>
    <w:basedOn w:val="a"/>
    <w:link w:val="a6"/>
    <w:uiPriority w:val="34"/>
    <w:qFormat/>
    <w:rsid w:val="00600A82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00A82"/>
  </w:style>
  <w:style w:type="paragraph" w:styleId="a9">
    <w:name w:val="Balloon Text"/>
    <w:basedOn w:val="a"/>
    <w:link w:val="aa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Body Text Indent"/>
    <w:basedOn w:val="a"/>
    <w:link w:val="ac"/>
    <w:uiPriority w:val="99"/>
    <w:unhideWhenUsed/>
    <w:rsid w:val="00E50F6B"/>
    <w:pPr>
      <w:spacing w:after="0"/>
      <w:ind w:firstLine="709"/>
      <w:jc w:val="both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rsid w:val="00E50F6B"/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E50F6B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50F6B"/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a6">
    <w:name w:val="Абзац списка Знак"/>
    <w:aliases w:val="Мой Список Знак,Bullet_IRAO Знак"/>
    <w:link w:val="a5"/>
    <w:uiPriority w:val="34"/>
    <w:rsid w:val="00666DE2"/>
  </w:style>
  <w:style w:type="character" w:styleId="ad">
    <w:name w:val="annotation reference"/>
    <w:basedOn w:val="a0"/>
    <w:uiPriority w:val="99"/>
    <w:semiHidden/>
    <w:unhideWhenUsed/>
    <w:rsid w:val="00284035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284035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284035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284035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284035"/>
    <w:rPr>
      <w:b/>
      <w:bCs/>
      <w:sz w:val="20"/>
      <w:szCs w:val="20"/>
    </w:rPr>
  </w:style>
  <w:style w:type="paragraph" w:styleId="af2">
    <w:name w:val="Body Text"/>
    <w:basedOn w:val="a"/>
    <w:link w:val="af3"/>
    <w:uiPriority w:val="99"/>
    <w:semiHidden/>
    <w:unhideWhenUsed/>
    <w:rsid w:val="00307700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rsid w:val="00307700"/>
  </w:style>
  <w:style w:type="table" w:styleId="af4">
    <w:name w:val="Table Grid"/>
    <w:basedOn w:val="a1"/>
    <w:uiPriority w:val="59"/>
    <w:rsid w:val="009A45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5DD"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aliases w:val="Мой Список,Bullet_IRAO"/>
    <w:basedOn w:val="a"/>
    <w:link w:val="a6"/>
    <w:uiPriority w:val="34"/>
    <w:qFormat/>
    <w:rsid w:val="00600A82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00A82"/>
  </w:style>
  <w:style w:type="paragraph" w:styleId="a9">
    <w:name w:val="Balloon Text"/>
    <w:basedOn w:val="a"/>
    <w:link w:val="aa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Body Text Indent"/>
    <w:basedOn w:val="a"/>
    <w:link w:val="ac"/>
    <w:uiPriority w:val="99"/>
    <w:unhideWhenUsed/>
    <w:rsid w:val="00E50F6B"/>
    <w:pPr>
      <w:spacing w:after="0"/>
      <w:ind w:firstLine="709"/>
      <w:jc w:val="both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rsid w:val="00E50F6B"/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E50F6B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50F6B"/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a6">
    <w:name w:val="Абзац списка Знак"/>
    <w:aliases w:val="Мой Список Знак,Bullet_IRAO Знак"/>
    <w:link w:val="a5"/>
    <w:uiPriority w:val="34"/>
    <w:rsid w:val="00666DE2"/>
  </w:style>
  <w:style w:type="character" w:styleId="ad">
    <w:name w:val="annotation reference"/>
    <w:basedOn w:val="a0"/>
    <w:uiPriority w:val="99"/>
    <w:semiHidden/>
    <w:unhideWhenUsed/>
    <w:rsid w:val="00284035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284035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284035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284035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284035"/>
    <w:rPr>
      <w:b/>
      <w:bCs/>
      <w:sz w:val="20"/>
      <w:szCs w:val="20"/>
    </w:rPr>
  </w:style>
  <w:style w:type="paragraph" w:styleId="af2">
    <w:name w:val="Body Text"/>
    <w:basedOn w:val="a"/>
    <w:link w:val="af3"/>
    <w:uiPriority w:val="99"/>
    <w:semiHidden/>
    <w:unhideWhenUsed/>
    <w:rsid w:val="00307700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rsid w:val="00307700"/>
  </w:style>
  <w:style w:type="table" w:styleId="af4">
    <w:name w:val="Table Grid"/>
    <w:basedOn w:val="a1"/>
    <w:uiPriority w:val="59"/>
    <w:rsid w:val="009A45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1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05C18B-9EAE-4627-87A6-1350B9369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10</Pages>
  <Words>4875</Words>
  <Characters>27793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Валерия А. Ермоленко</cp:lastModifiedBy>
  <cp:revision>102</cp:revision>
  <cp:lastPrinted>2021-08-23T13:28:00Z</cp:lastPrinted>
  <dcterms:created xsi:type="dcterms:W3CDTF">2021-03-26T13:02:00Z</dcterms:created>
  <dcterms:modified xsi:type="dcterms:W3CDTF">2021-09-29T10:08:00Z</dcterms:modified>
</cp:coreProperties>
</file>